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12197D" w:rsidRDefault="007A13D0" w:rsidP="003C64A3">
      <w:pPr>
        <w:spacing w:after="0" w:line="240" w:lineRule="auto"/>
        <w:jc w:val="center"/>
        <w:rPr>
          <w:rFonts w:ascii="Times New Roman" w:hAnsi="Times New Roman" w:cs="Times New Roman"/>
          <w:b/>
          <w:sz w:val="24"/>
          <w:szCs w:val="24"/>
        </w:rPr>
      </w:pPr>
      <w:r w:rsidRPr="0012197D">
        <w:rPr>
          <w:rFonts w:ascii="Times New Roman" w:hAnsi="Times New Roman" w:cs="Times New Roman"/>
          <w:b/>
          <w:sz w:val="24"/>
          <w:szCs w:val="24"/>
        </w:rPr>
        <w:t>Аннотации рабочих программ</w:t>
      </w:r>
    </w:p>
    <w:p w:rsidR="006727A0" w:rsidRPr="0012197D" w:rsidRDefault="006727A0" w:rsidP="006727A0">
      <w:pPr>
        <w:spacing w:after="0" w:line="240" w:lineRule="auto"/>
        <w:jc w:val="center"/>
        <w:rPr>
          <w:rFonts w:ascii="Times New Roman" w:hAnsi="Times New Roman" w:cs="Times New Roman"/>
          <w:b/>
          <w:sz w:val="24"/>
          <w:szCs w:val="24"/>
        </w:rPr>
      </w:pPr>
      <w:r w:rsidRPr="0012197D">
        <w:rPr>
          <w:rFonts w:ascii="Times New Roman" w:hAnsi="Times New Roman" w:cs="Times New Roman"/>
          <w:b/>
          <w:sz w:val="24"/>
          <w:szCs w:val="24"/>
        </w:rPr>
        <w:t>по программе подготовки научных и научно-педагогических</w:t>
      </w:r>
    </w:p>
    <w:p w:rsidR="006727A0" w:rsidRPr="0012197D" w:rsidRDefault="006727A0" w:rsidP="006727A0">
      <w:pPr>
        <w:spacing w:after="0" w:line="240" w:lineRule="auto"/>
        <w:jc w:val="center"/>
        <w:rPr>
          <w:rFonts w:ascii="Times New Roman" w:hAnsi="Times New Roman" w:cs="Times New Roman"/>
          <w:b/>
          <w:sz w:val="24"/>
          <w:szCs w:val="24"/>
        </w:rPr>
      </w:pPr>
      <w:r w:rsidRPr="0012197D">
        <w:rPr>
          <w:rFonts w:ascii="Times New Roman" w:hAnsi="Times New Roman" w:cs="Times New Roman"/>
          <w:b/>
          <w:sz w:val="24"/>
          <w:szCs w:val="24"/>
        </w:rPr>
        <w:t>кадров в аспирантуре по научной специальности</w:t>
      </w:r>
    </w:p>
    <w:p w:rsidR="00C34FC1" w:rsidRPr="0012197D" w:rsidRDefault="007F2E7C" w:rsidP="006727A0">
      <w:pPr>
        <w:spacing w:after="0" w:line="240" w:lineRule="auto"/>
        <w:jc w:val="center"/>
        <w:rPr>
          <w:rFonts w:ascii="Times New Roman" w:hAnsi="Times New Roman" w:cs="Times New Roman"/>
          <w:b/>
          <w:sz w:val="24"/>
          <w:szCs w:val="24"/>
        </w:rPr>
      </w:pPr>
      <w:r w:rsidRPr="0012197D">
        <w:rPr>
          <w:rFonts w:ascii="Times New Roman" w:hAnsi="Times New Roman" w:cs="Times New Roman"/>
          <w:b/>
          <w:sz w:val="24"/>
          <w:szCs w:val="24"/>
        </w:rPr>
        <w:t>5.7.7. Социальная и политическая философия</w:t>
      </w:r>
    </w:p>
    <w:p w:rsidR="007A13D0" w:rsidRPr="0012197D" w:rsidRDefault="006727A0" w:rsidP="006727A0">
      <w:pPr>
        <w:spacing w:after="0" w:line="240" w:lineRule="auto"/>
        <w:jc w:val="center"/>
        <w:rPr>
          <w:rFonts w:ascii="Times New Roman" w:hAnsi="Times New Roman" w:cs="Times New Roman"/>
          <w:b/>
          <w:sz w:val="24"/>
          <w:szCs w:val="24"/>
        </w:rPr>
      </w:pPr>
      <w:r w:rsidRPr="0012197D">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12197D" w:rsidRDefault="006727A0" w:rsidP="00804760">
            <w:pPr>
              <w:spacing w:after="0" w:line="240" w:lineRule="auto"/>
              <w:jc w:val="center"/>
              <w:rPr>
                <w:rFonts w:ascii="Times New Roman" w:eastAsia="Times New Roman" w:hAnsi="Times New Roman" w:cs="Times New Roman"/>
                <w:b/>
                <w:bCs/>
                <w:sz w:val="24"/>
                <w:szCs w:val="24"/>
              </w:rPr>
            </w:pPr>
            <w:r w:rsidRPr="0012197D">
              <w:rPr>
                <w:rFonts w:ascii="Times New Roman" w:eastAsia="Times New Roman" w:hAnsi="Times New Roman" w:cs="Times New Roman"/>
                <w:b/>
                <w:bCs/>
                <w:sz w:val="24"/>
                <w:szCs w:val="24"/>
              </w:rPr>
              <w:t>1.1.</w:t>
            </w:r>
            <w:r w:rsidR="009D671B" w:rsidRPr="0012197D">
              <w:rPr>
                <w:rFonts w:ascii="Times New Roman" w:eastAsia="Times New Roman" w:hAnsi="Times New Roman" w:cs="Times New Roman"/>
                <w:b/>
                <w:bCs/>
                <w:sz w:val="24"/>
                <w:szCs w:val="24"/>
              </w:rPr>
              <w:t xml:space="preserve"> </w:t>
            </w:r>
            <w:r w:rsidRPr="0012197D">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12197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12197D" w:rsidRDefault="006727A0" w:rsidP="00804760">
            <w:pPr>
              <w:spacing w:after="0" w:line="240" w:lineRule="auto"/>
              <w:ind w:left="330" w:hanging="330"/>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1.1.1(Н) Научно-исследовательская деятельность</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 Владение научным аппаратом исследования.</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2. Четкая концепция работы.</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5. Стилистика изложения проблемы.</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7. Уровень экономического и социологического анализа.</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9. Объем проведенной исследовательской работы.</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итоги проведенной исследовательской работы.</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12197D" w:rsidRDefault="00A10809" w:rsidP="00A10809">
            <w:pPr>
              <w:tabs>
                <w:tab w:val="left" w:pos="900"/>
              </w:tabs>
              <w:spacing w:after="0" w:line="240" w:lineRule="auto"/>
              <w:jc w:val="both"/>
              <w:rPr>
                <w:rFonts w:ascii="Times New Roman" w:eastAsia="Times New Roman" w:hAnsi="Times New Roman" w:cs="Times New Roman"/>
                <w:sz w:val="24"/>
                <w:szCs w:val="24"/>
              </w:rPr>
            </w:pPr>
          </w:p>
          <w:p w:rsidR="00A10809" w:rsidRPr="0012197D" w:rsidRDefault="00A10809" w:rsidP="00A10809">
            <w:pPr>
              <w:tabs>
                <w:tab w:val="left" w:pos="900"/>
              </w:tabs>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1.1.2(Н)</w:t>
            </w:r>
            <w:r w:rsidRPr="0012197D">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1.Формирование авторской гипотезы научного исследования</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3.Параметры, контролируемые при исследованиях. </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12197D" w:rsidRDefault="00A10809" w:rsidP="009D671B">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12. Подготовка отчета по подготовке диссертации на соискание ученой степени кандидата </w:t>
            </w:r>
            <w:r w:rsidRPr="0012197D">
              <w:rPr>
                <w:rFonts w:ascii="Times New Roman" w:eastAsia="Times New Roman" w:hAnsi="Times New Roman" w:cs="Times New Roman"/>
                <w:sz w:val="24"/>
                <w:szCs w:val="24"/>
              </w:rPr>
              <w:lastRenderedPageBreak/>
              <w:t>наук к защите</w:t>
            </w:r>
          </w:p>
        </w:tc>
      </w:tr>
      <w:tr w:rsidR="009D671B" w:rsidRPr="0012197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12197D" w:rsidRDefault="009D671B" w:rsidP="009D671B">
            <w:pPr>
              <w:spacing w:after="0" w:line="240" w:lineRule="auto"/>
              <w:ind w:left="330" w:hanging="330"/>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12197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w:t>
            </w:r>
            <w:r w:rsidRPr="0012197D">
              <w:rPr>
                <w:rFonts w:ascii="Times New Roman" w:eastAsia="Times New Roman" w:hAnsi="Times New Roman" w:cs="Times New Roman"/>
                <w:sz w:val="24"/>
                <w:szCs w:val="24"/>
              </w:rPr>
              <w:tab/>
            </w:r>
            <w:r w:rsidRPr="0012197D">
              <w:rPr>
                <w:rFonts w:ascii="Times New Roman" w:eastAsia="Times New Roman" w:hAnsi="Times New Roman" w:cs="Times New Roman"/>
                <w:b/>
                <w:sz w:val="24"/>
                <w:szCs w:val="24"/>
              </w:rPr>
              <w:t>Основные критерии написания научной статьи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1.1.</w:t>
            </w:r>
            <w:r w:rsidRPr="0012197D">
              <w:rPr>
                <w:rFonts w:ascii="Times New Roman" w:eastAsia="Times New Roman" w:hAnsi="Times New Roman" w:cs="Times New Roman"/>
                <w:sz w:val="24"/>
                <w:szCs w:val="24"/>
              </w:rPr>
              <w:tab/>
              <w:t>Критерии написания научной статьи по содержанию</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1.2.</w:t>
            </w:r>
            <w:r w:rsidRPr="0012197D">
              <w:rPr>
                <w:rFonts w:ascii="Times New Roman" w:eastAsia="Times New Roman" w:hAnsi="Times New Roman" w:cs="Times New Roman"/>
                <w:sz w:val="24"/>
                <w:szCs w:val="24"/>
              </w:rPr>
              <w:tab/>
              <w:t>Критерии написания научной статьи по форме изложения</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1.3.</w:t>
            </w:r>
            <w:r w:rsidRPr="0012197D">
              <w:rPr>
                <w:rFonts w:ascii="Times New Roman" w:eastAsia="Times New Roman" w:hAnsi="Times New Roman" w:cs="Times New Roman"/>
                <w:sz w:val="24"/>
                <w:szCs w:val="24"/>
              </w:rPr>
              <w:tab/>
              <w:t>Основные требования к результату научной статьи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2.</w:t>
            </w:r>
            <w:r w:rsidRPr="0012197D">
              <w:rPr>
                <w:rFonts w:ascii="Times New Roman" w:eastAsia="Times New Roman" w:hAnsi="Times New Roman" w:cs="Times New Roman"/>
                <w:sz w:val="24"/>
                <w:szCs w:val="24"/>
              </w:rPr>
              <w:tab/>
            </w:r>
            <w:r w:rsidRPr="0012197D">
              <w:rPr>
                <w:rFonts w:ascii="Times New Roman" w:eastAsia="Times New Roman" w:hAnsi="Times New Roman" w:cs="Times New Roman"/>
                <w:b/>
                <w:sz w:val="24"/>
                <w:szCs w:val="24"/>
              </w:rPr>
              <w:t>План работы над статьей</w:t>
            </w:r>
            <w:r w:rsidRPr="0012197D">
              <w:rPr>
                <w:rFonts w:ascii="Times New Roman" w:eastAsia="Times New Roman" w:hAnsi="Times New Roman" w:cs="Times New Roman"/>
                <w:sz w:val="24"/>
                <w:szCs w:val="24"/>
              </w:rPr>
              <w:t xml:space="preserve"> </w:t>
            </w:r>
          </w:p>
          <w:p w:rsidR="009D671B" w:rsidRPr="0012197D" w:rsidRDefault="009D671B" w:rsidP="009D671B">
            <w:pPr>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sz w:val="24"/>
                <w:szCs w:val="24"/>
              </w:rPr>
              <w:t>3.</w:t>
            </w:r>
            <w:r w:rsidRPr="0012197D">
              <w:rPr>
                <w:rFonts w:ascii="Times New Roman" w:eastAsia="Times New Roman" w:hAnsi="Times New Roman" w:cs="Times New Roman"/>
                <w:sz w:val="24"/>
                <w:szCs w:val="24"/>
              </w:rPr>
              <w:tab/>
            </w:r>
            <w:r w:rsidRPr="0012197D">
              <w:rPr>
                <w:rFonts w:ascii="Times New Roman" w:eastAsia="Times New Roman" w:hAnsi="Times New Roman" w:cs="Times New Roman"/>
                <w:b/>
                <w:sz w:val="24"/>
                <w:szCs w:val="24"/>
              </w:rPr>
              <w:t>Структура научной статьи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3.1.</w:t>
            </w:r>
            <w:r w:rsidRPr="0012197D">
              <w:rPr>
                <w:rFonts w:ascii="Times New Roman" w:eastAsia="Times New Roman" w:hAnsi="Times New Roman" w:cs="Times New Roman"/>
                <w:sz w:val="24"/>
                <w:szCs w:val="24"/>
              </w:rPr>
              <w:tab/>
              <w:t>Общий план построения статьи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3.2.</w:t>
            </w:r>
            <w:r w:rsidRPr="0012197D">
              <w:rPr>
                <w:rFonts w:ascii="Times New Roman" w:eastAsia="Times New Roman" w:hAnsi="Times New Roman" w:cs="Times New Roman"/>
                <w:sz w:val="24"/>
                <w:szCs w:val="24"/>
              </w:rPr>
              <w:tab/>
              <w:t>Рекомендуемая структура статьи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3.2.1.</w:t>
            </w:r>
            <w:r w:rsidRPr="0012197D">
              <w:rPr>
                <w:rFonts w:ascii="Times New Roman" w:eastAsia="Times New Roman" w:hAnsi="Times New Roman" w:cs="Times New Roman"/>
                <w:sz w:val="24"/>
                <w:szCs w:val="24"/>
              </w:rPr>
              <w:tab/>
              <w:t>Аннотация;</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3.2.2.</w:t>
            </w:r>
            <w:r w:rsidRPr="0012197D">
              <w:rPr>
                <w:rFonts w:ascii="Times New Roman" w:eastAsia="Times New Roman" w:hAnsi="Times New Roman" w:cs="Times New Roman"/>
                <w:sz w:val="24"/>
                <w:szCs w:val="24"/>
              </w:rPr>
              <w:tab/>
              <w:t>Ключевые слова;</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3.2.3.</w:t>
            </w:r>
            <w:r w:rsidRPr="0012197D">
              <w:rPr>
                <w:rFonts w:ascii="Times New Roman" w:eastAsia="Times New Roman" w:hAnsi="Times New Roman" w:cs="Times New Roman"/>
                <w:sz w:val="24"/>
                <w:szCs w:val="24"/>
              </w:rPr>
              <w:tab/>
              <w:t>Введение;</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3.2.4.</w:t>
            </w:r>
            <w:r w:rsidRPr="0012197D">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3.2.5.</w:t>
            </w:r>
            <w:r w:rsidRPr="0012197D">
              <w:rPr>
                <w:rFonts w:ascii="Times New Roman" w:eastAsia="Times New Roman" w:hAnsi="Times New Roman" w:cs="Times New Roman"/>
                <w:sz w:val="24"/>
                <w:szCs w:val="24"/>
              </w:rPr>
              <w:tab/>
              <w:t>Заключение (выводы);</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3.2.6.</w:t>
            </w:r>
            <w:r w:rsidRPr="0012197D">
              <w:rPr>
                <w:rFonts w:ascii="Times New Roman" w:eastAsia="Times New Roman" w:hAnsi="Times New Roman" w:cs="Times New Roman"/>
                <w:sz w:val="24"/>
                <w:szCs w:val="24"/>
              </w:rPr>
              <w:tab/>
              <w:t>Список цитированных источников.</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4.</w:t>
            </w:r>
            <w:r w:rsidRPr="0012197D">
              <w:rPr>
                <w:rFonts w:ascii="Times New Roman" w:eastAsia="Times New Roman" w:hAnsi="Times New Roman" w:cs="Times New Roman"/>
                <w:sz w:val="24"/>
                <w:szCs w:val="24"/>
              </w:rPr>
              <w:tab/>
            </w:r>
            <w:r w:rsidRPr="0012197D">
              <w:rPr>
                <w:rFonts w:ascii="Times New Roman" w:eastAsia="Times New Roman" w:hAnsi="Times New Roman" w:cs="Times New Roman"/>
                <w:b/>
                <w:sz w:val="24"/>
                <w:szCs w:val="24"/>
              </w:rPr>
              <w:t>Рекомендации по изложению материала статьи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4.1.</w:t>
            </w:r>
            <w:r w:rsidRPr="0012197D">
              <w:rPr>
                <w:rFonts w:ascii="Times New Roman" w:eastAsia="Times New Roman" w:hAnsi="Times New Roman" w:cs="Times New Roman"/>
                <w:sz w:val="24"/>
                <w:szCs w:val="24"/>
              </w:rPr>
              <w:tab/>
              <w:t>Изложение материала статьи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4.2.</w:t>
            </w:r>
            <w:r w:rsidRPr="0012197D">
              <w:rPr>
                <w:rFonts w:ascii="Times New Roman" w:eastAsia="Times New Roman" w:hAnsi="Times New Roman" w:cs="Times New Roman"/>
                <w:sz w:val="24"/>
                <w:szCs w:val="24"/>
              </w:rPr>
              <w:tab/>
              <w:t>Цитаты и ссылки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4.3.</w:t>
            </w:r>
            <w:r w:rsidRPr="0012197D">
              <w:rPr>
                <w:rFonts w:ascii="Times New Roman" w:eastAsia="Times New Roman" w:hAnsi="Times New Roman" w:cs="Times New Roman"/>
                <w:sz w:val="24"/>
                <w:szCs w:val="24"/>
              </w:rPr>
              <w:tab/>
              <w:t>Язык изложения статьи</w:t>
            </w:r>
          </w:p>
          <w:p w:rsidR="009D671B" w:rsidRPr="0012197D" w:rsidRDefault="009D671B" w:rsidP="009D671B">
            <w:pPr>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4.4.</w:t>
            </w:r>
            <w:r w:rsidRPr="0012197D">
              <w:rPr>
                <w:rFonts w:ascii="Times New Roman" w:eastAsia="Times New Roman" w:hAnsi="Times New Roman" w:cs="Times New Roman"/>
                <w:sz w:val="24"/>
                <w:szCs w:val="24"/>
              </w:rPr>
              <w:tab/>
              <w:t>Общие рекомендации</w:t>
            </w:r>
          </w:p>
          <w:p w:rsidR="009D671B" w:rsidRPr="0012197D" w:rsidRDefault="009D671B" w:rsidP="009D671B">
            <w:pPr>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sz w:val="24"/>
                <w:szCs w:val="24"/>
              </w:rPr>
              <w:t>5.</w:t>
            </w:r>
            <w:r w:rsidRPr="0012197D">
              <w:rPr>
                <w:rFonts w:ascii="Times New Roman" w:eastAsia="Times New Roman" w:hAnsi="Times New Roman" w:cs="Times New Roman"/>
                <w:sz w:val="24"/>
                <w:szCs w:val="24"/>
              </w:rPr>
              <w:tab/>
            </w:r>
            <w:r w:rsidRPr="0012197D">
              <w:rPr>
                <w:rFonts w:ascii="Times New Roman" w:eastAsia="Times New Roman" w:hAnsi="Times New Roman" w:cs="Times New Roman"/>
                <w:b/>
                <w:sz w:val="24"/>
                <w:szCs w:val="24"/>
              </w:rPr>
              <w:t>ГОСТ по оформлению научных работ</w:t>
            </w:r>
          </w:p>
        </w:tc>
      </w:tr>
      <w:tr w:rsidR="007A13D0" w:rsidRPr="0012197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12197D" w:rsidRDefault="00E71FFD" w:rsidP="00E71FFD">
            <w:pPr>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w:t>
            </w:r>
            <w:r w:rsidR="00481495" w:rsidRPr="0012197D">
              <w:rPr>
                <w:rFonts w:ascii="Times New Roman" w:eastAsia="Times New Roman" w:hAnsi="Times New Roman" w:cs="Times New Roman"/>
                <w:b/>
                <w:sz w:val="24"/>
                <w:szCs w:val="24"/>
              </w:rPr>
              <w:t xml:space="preserve"> </w:t>
            </w:r>
            <w:r w:rsidRPr="0012197D">
              <w:rPr>
                <w:rFonts w:ascii="Times New Roman" w:eastAsia="Times New Roman" w:hAnsi="Times New Roman" w:cs="Times New Roman"/>
                <w:b/>
                <w:sz w:val="24"/>
                <w:szCs w:val="24"/>
              </w:rPr>
              <w:t>Образовательный компонент</w:t>
            </w:r>
          </w:p>
        </w:tc>
      </w:tr>
      <w:tr w:rsidR="00481495" w:rsidRPr="0012197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481495" w:rsidRPr="0012197D" w:rsidRDefault="00322269" w:rsidP="00E71FFD">
            <w:pPr>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2.1.1</w:t>
            </w:r>
            <w:r w:rsidRPr="0012197D">
              <w:rPr>
                <w:rFonts w:ascii="Times New Roman" w:eastAsia="Times New Roman" w:hAnsi="Times New Roman" w:cs="Times New Roman"/>
                <w:b/>
                <w:sz w:val="24"/>
                <w:szCs w:val="24"/>
              </w:rPr>
              <w:tab/>
              <w:t>Педагогика и психология высшей школы</w:t>
            </w:r>
          </w:p>
          <w:p w:rsidR="00481495" w:rsidRPr="0012197D" w:rsidRDefault="00481495" w:rsidP="00481495">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12197D" w:rsidRDefault="00481495" w:rsidP="00481495">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12197D">
              <w:rPr>
                <w:rFonts w:ascii="Times New Roman" w:eastAsia="Times New Roman" w:hAnsi="Times New Roman" w:cs="Times New Roman"/>
                <w:sz w:val="24"/>
                <w:szCs w:val="24"/>
              </w:rPr>
              <w:t xml:space="preserve">Проблемы модернизации системы высшего образования. </w:t>
            </w:r>
            <w:r w:rsidRPr="0012197D">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12197D">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12197D">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12197D" w:rsidRDefault="00481495" w:rsidP="00481495">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12197D">
              <w:rPr>
                <w:rFonts w:ascii="Times New Roman" w:eastAsia="Times New Roman" w:hAnsi="Times New Roman" w:cs="Times New Roman"/>
                <w:b/>
                <w:sz w:val="24"/>
                <w:szCs w:val="24"/>
              </w:rPr>
              <w:t xml:space="preserve">Тема №2. </w:t>
            </w:r>
            <w:bookmarkEnd w:id="0"/>
            <w:r w:rsidRPr="0012197D">
              <w:rPr>
                <w:rFonts w:ascii="Times New Roman" w:eastAsia="Times New Roman" w:hAnsi="Times New Roman" w:cs="Times New Roman"/>
                <w:b/>
                <w:sz w:val="24"/>
                <w:szCs w:val="24"/>
              </w:rPr>
              <w:t>Объект, предмет и задачи психологии высшей школы</w:t>
            </w:r>
          </w:p>
          <w:p w:rsidR="00481495" w:rsidRPr="0012197D" w:rsidRDefault="00481495" w:rsidP="00481495">
            <w:p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12197D" w:rsidRDefault="00481495" w:rsidP="00481495">
            <w:pPr>
              <w:spacing w:after="0" w:line="240" w:lineRule="auto"/>
              <w:contextualSpacing/>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№3. Педагогика</w:t>
            </w:r>
            <w:r w:rsidRPr="0012197D">
              <w:rPr>
                <w:rFonts w:ascii="Times New Roman" w:eastAsia="Times New Roman" w:hAnsi="Times New Roman" w:cs="Times New Roman"/>
                <w:b/>
                <w:smallCaps/>
                <w:sz w:val="24"/>
                <w:szCs w:val="24"/>
              </w:rPr>
              <w:t xml:space="preserve"> </w:t>
            </w:r>
            <w:r w:rsidRPr="0012197D">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12197D" w:rsidRDefault="00481495" w:rsidP="00481495">
            <w:pPr>
              <w:spacing w:after="0" w:line="240" w:lineRule="auto"/>
              <w:ind w:firstLine="708"/>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12197D">
              <w:rPr>
                <w:rFonts w:ascii="Times New Roman" w:eastAsia="Times New Roman" w:hAnsi="Times New Roman" w:cs="Times New Roman"/>
                <w:bCs/>
                <w:sz w:val="24"/>
                <w:szCs w:val="24"/>
              </w:rPr>
              <w:t>адачи педагогики высшей школы</w:t>
            </w:r>
            <w:r w:rsidRPr="0012197D">
              <w:rPr>
                <w:rFonts w:ascii="Times New Roman" w:eastAsia="Times New Roman" w:hAnsi="Times New Roman" w:cs="Times New Roman"/>
                <w:b/>
                <w:bCs/>
                <w:sz w:val="24"/>
                <w:szCs w:val="24"/>
              </w:rPr>
              <w:t xml:space="preserve"> </w:t>
            </w:r>
            <w:r w:rsidRPr="0012197D">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12197D" w:rsidRDefault="00481495" w:rsidP="00481495">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12197D" w:rsidRDefault="00481495" w:rsidP="00481495">
            <w:pPr>
              <w:tabs>
                <w:tab w:val="left" w:pos="590"/>
              </w:tabs>
              <w:autoSpaceDE w:val="0"/>
              <w:autoSpaceDN w:val="0"/>
              <w:adjustRightInd w:val="0"/>
              <w:spacing w:after="0" w:line="240" w:lineRule="auto"/>
              <w:ind w:firstLine="567"/>
              <w:contextualSpacing/>
              <w:jc w:val="both"/>
              <w:rPr>
                <w:rFonts w:ascii="Times New Roman" w:eastAsia="Times New Roman" w:hAnsi="Times New Roman" w:cs="Times New Roman"/>
                <w:bCs/>
                <w:i/>
                <w:sz w:val="24"/>
                <w:szCs w:val="24"/>
              </w:rPr>
            </w:pPr>
            <w:r w:rsidRPr="0012197D">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12197D">
              <w:rPr>
                <w:rFonts w:ascii="Times New Roman" w:eastAsia="Times New Roman" w:hAnsi="Times New Roman" w:cs="Times New Roman"/>
                <w:bCs/>
                <w:iCs/>
                <w:sz w:val="24"/>
                <w:szCs w:val="24"/>
                <w:vertAlign w:val="superscript"/>
              </w:rPr>
              <w:t xml:space="preserve"> </w:t>
            </w:r>
            <w:r w:rsidRPr="0012197D">
              <w:rPr>
                <w:rFonts w:ascii="Times New Roman" w:eastAsia="Times New Roman" w:hAnsi="Times New Roman" w:cs="Times New Roman"/>
                <w:bCs/>
                <w:iCs/>
                <w:sz w:val="24"/>
                <w:szCs w:val="24"/>
              </w:rPr>
              <w:t>Группы педагогических функций.</w:t>
            </w:r>
            <w:r w:rsidRPr="0012197D">
              <w:rPr>
                <w:rFonts w:ascii="Times New Roman" w:eastAsia="Times New Roman" w:hAnsi="Times New Roman" w:cs="Times New Roman"/>
                <w:b/>
                <w:iCs/>
                <w:sz w:val="24"/>
                <w:szCs w:val="24"/>
              </w:rPr>
              <w:t xml:space="preserve"> </w:t>
            </w:r>
            <w:r w:rsidRPr="0012197D">
              <w:rPr>
                <w:rFonts w:ascii="Times New Roman" w:eastAsia="Times New Roman" w:hAnsi="Times New Roman" w:cs="Times New Roman"/>
                <w:bCs/>
                <w:iCs/>
                <w:sz w:val="24"/>
                <w:szCs w:val="24"/>
              </w:rPr>
              <w:t>Педагогические умения педагога. Знания и умения</w:t>
            </w:r>
            <w:r w:rsidRPr="0012197D">
              <w:rPr>
                <w:rFonts w:ascii="Times New Roman" w:eastAsia="Times New Roman" w:hAnsi="Times New Roman" w:cs="Times New Roman"/>
                <w:bCs/>
                <w:i/>
                <w:sz w:val="24"/>
                <w:szCs w:val="24"/>
              </w:rPr>
              <w:t xml:space="preserve"> </w:t>
            </w:r>
            <w:r w:rsidRPr="0012197D">
              <w:rPr>
                <w:rFonts w:ascii="Times New Roman" w:eastAsia="Times New Roman" w:hAnsi="Times New Roman" w:cs="Times New Roman"/>
                <w:bCs/>
                <w:iCs/>
                <w:sz w:val="24"/>
                <w:szCs w:val="24"/>
              </w:rPr>
              <w:t xml:space="preserve">преподавателя вуза. </w:t>
            </w:r>
          </w:p>
          <w:p w:rsidR="00481495" w:rsidRPr="0012197D" w:rsidRDefault="00481495" w:rsidP="00481495">
            <w:pPr>
              <w:spacing w:after="0" w:line="240" w:lineRule="auto"/>
              <w:contextualSpacing/>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12197D" w:rsidRDefault="00481495" w:rsidP="00481495">
            <w:pPr>
              <w:shd w:val="clear" w:color="auto" w:fill="FFFFFF"/>
              <w:spacing w:after="0" w:line="240" w:lineRule="auto"/>
              <w:ind w:firstLine="709"/>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12197D">
              <w:rPr>
                <w:rFonts w:ascii="Times New Roman" w:eastAsia="Times New Roman" w:hAnsi="Times New Roman" w:cs="Times New Roman"/>
                <w:iCs/>
                <w:sz w:val="24"/>
                <w:szCs w:val="24"/>
              </w:rPr>
              <w:t xml:space="preserve">Критерии и уровни </w:t>
            </w:r>
            <w:r w:rsidRPr="0012197D">
              <w:rPr>
                <w:rFonts w:ascii="Times New Roman" w:eastAsia="Times New Roman" w:hAnsi="Times New Roman" w:cs="Times New Roman"/>
                <w:bCs/>
                <w:iCs/>
                <w:sz w:val="24"/>
                <w:szCs w:val="24"/>
              </w:rPr>
              <w:t xml:space="preserve">профессионального становления педагога. </w:t>
            </w:r>
            <w:r w:rsidRPr="0012197D">
              <w:rPr>
                <w:rFonts w:ascii="Times New Roman" w:eastAsia="Times New Roman" w:hAnsi="Times New Roman" w:cs="Times New Roman"/>
                <w:iCs/>
                <w:sz w:val="24"/>
                <w:szCs w:val="24"/>
              </w:rPr>
              <w:t>Культура профессионально-личностного самоопределения</w:t>
            </w:r>
            <w:r w:rsidRPr="0012197D">
              <w:rPr>
                <w:rFonts w:ascii="Times New Roman" w:eastAsia="Times New Roman" w:hAnsi="Times New Roman" w:cs="Times New Roman"/>
                <w:bCs/>
                <w:i/>
                <w:sz w:val="24"/>
                <w:szCs w:val="24"/>
              </w:rPr>
              <w:t xml:space="preserve"> </w:t>
            </w:r>
            <w:r w:rsidRPr="0012197D">
              <w:rPr>
                <w:rFonts w:ascii="Times New Roman" w:eastAsia="Times New Roman" w:hAnsi="Times New Roman" w:cs="Times New Roman"/>
                <w:bCs/>
                <w:iCs/>
                <w:sz w:val="24"/>
                <w:szCs w:val="24"/>
              </w:rPr>
              <w:t>преподавателя вуза</w:t>
            </w:r>
            <w:r w:rsidRPr="0012197D">
              <w:rPr>
                <w:rFonts w:ascii="Times New Roman" w:eastAsia="Times New Roman" w:hAnsi="Times New Roman" w:cs="Times New Roman"/>
                <w:bCs/>
                <w:i/>
                <w:sz w:val="24"/>
                <w:szCs w:val="24"/>
              </w:rPr>
              <w:t>.</w:t>
            </w:r>
            <w:r w:rsidRPr="0012197D">
              <w:rPr>
                <w:rFonts w:ascii="Times New Roman" w:eastAsia="Times New Roman" w:hAnsi="Times New Roman" w:cs="Times New Roman"/>
                <w:b/>
                <w:iCs/>
                <w:sz w:val="24"/>
                <w:szCs w:val="24"/>
              </w:rPr>
              <w:t xml:space="preserve"> </w:t>
            </w:r>
            <w:r w:rsidRPr="0012197D">
              <w:rPr>
                <w:rFonts w:ascii="Times New Roman" w:eastAsia="Times New Roman" w:hAnsi="Times New Roman" w:cs="Times New Roman"/>
                <w:bCs/>
                <w:iCs/>
                <w:sz w:val="24"/>
                <w:szCs w:val="24"/>
              </w:rPr>
              <w:t>Фазы профессионального становления</w:t>
            </w:r>
            <w:r w:rsidRPr="0012197D">
              <w:rPr>
                <w:rFonts w:ascii="Times New Roman" w:eastAsia="Times New Roman" w:hAnsi="Times New Roman" w:cs="Times New Roman"/>
                <w:b/>
                <w:iCs/>
                <w:sz w:val="24"/>
                <w:szCs w:val="24"/>
              </w:rPr>
              <w:t xml:space="preserve"> </w:t>
            </w:r>
            <w:r w:rsidRPr="0012197D">
              <w:rPr>
                <w:rFonts w:ascii="Times New Roman" w:eastAsia="Times New Roman" w:hAnsi="Times New Roman" w:cs="Times New Roman"/>
                <w:bCs/>
                <w:iCs/>
                <w:sz w:val="24"/>
                <w:szCs w:val="24"/>
              </w:rPr>
              <w:t>педагога.</w:t>
            </w:r>
            <w:r w:rsidRPr="0012197D">
              <w:rPr>
                <w:rFonts w:ascii="Times New Roman" w:eastAsia="Times New Roman" w:hAnsi="Times New Roman" w:cs="Times New Roman"/>
                <w:sz w:val="24"/>
                <w:szCs w:val="24"/>
              </w:rPr>
              <w:t xml:space="preserve"> Профессиональное развитие</w:t>
            </w:r>
            <w:r w:rsidRPr="0012197D">
              <w:rPr>
                <w:rFonts w:ascii="Times New Roman" w:eastAsia="Times New Roman" w:hAnsi="Times New Roman" w:cs="Times New Roman"/>
                <w:bCs/>
                <w:iCs/>
                <w:sz w:val="24"/>
                <w:szCs w:val="24"/>
              </w:rPr>
              <w:t xml:space="preserve"> педагога</w:t>
            </w:r>
            <w:r w:rsidRPr="0012197D">
              <w:rPr>
                <w:rFonts w:ascii="Times New Roman" w:eastAsia="Times New Roman" w:hAnsi="Times New Roman" w:cs="Times New Roman"/>
                <w:sz w:val="24"/>
                <w:szCs w:val="24"/>
              </w:rPr>
              <w:t>.</w:t>
            </w:r>
          </w:p>
          <w:p w:rsidR="00481495" w:rsidRPr="0012197D"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12197D" w:rsidRDefault="00481495" w:rsidP="00481495">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iCs/>
                <w:sz w:val="24"/>
                <w:szCs w:val="24"/>
              </w:rPr>
              <w:t>Деструктивные аспекты работы</w:t>
            </w:r>
            <w:r w:rsidRPr="0012197D">
              <w:rPr>
                <w:rFonts w:ascii="Times New Roman" w:eastAsia="Times New Roman" w:hAnsi="Times New Roman" w:cs="Times New Roman"/>
                <w:i/>
                <w:sz w:val="24"/>
                <w:szCs w:val="24"/>
              </w:rPr>
              <w:t xml:space="preserve"> </w:t>
            </w:r>
            <w:r w:rsidRPr="0012197D">
              <w:rPr>
                <w:rFonts w:ascii="Times New Roman" w:eastAsia="Times New Roman" w:hAnsi="Times New Roman" w:cs="Times New Roman"/>
                <w:iCs/>
                <w:sz w:val="24"/>
                <w:szCs w:val="24"/>
              </w:rPr>
              <w:t>преподавателя вуза.</w:t>
            </w:r>
            <w:r w:rsidRPr="0012197D">
              <w:rPr>
                <w:rFonts w:ascii="Times New Roman" w:eastAsia="Times New Roman" w:hAnsi="Times New Roman" w:cs="Times New Roman"/>
                <w:i/>
                <w:sz w:val="24"/>
                <w:szCs w:val="24"/>
              </w:rPr>
              <w:t xml:space="preserve"> </w:t>
            </w:r>
            <w:r w:rsidRPr="0012197D">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12197D">
              <w:rPr>
                <w:rFonts w:ascii="Times New Roman" w:eastAsia="Times New Roman" w:hAnsi="Times New Roman" w:cs="Times New Roman"/>
                <w:iCs/>
                <w:spacing w:val="-2"/>
                <w:sz w:val="24"/>
                <w:szCs w:val="24"/>
              </w:rPr>
              <w:t xml:space="preserve"> педагогических дефор</w:t>
            </w:r>
            <w:r w:rsidRPr="0012197D">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12197D" w:rsidRDefault="00481495" w:rsidP="00481495">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12197D">
              <w:rPr>
                <w:rFonts w:ascii="Times New Roman" w:eastAsia="Times New Roman" w:hAnsi="Times New Roman" w:cs="Times New Roman"/>
                <w:b/>
                <w:sz w:val="24"/>
                <w:szCs w:val="24"/>
              </w:rPr>
              <w:t>Тема №7.</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12197D" w:rsidRDefault="00481495" w:rsidP="00481495">
            <w:pPr>
              <w:spacing w:after="0" w:line="240" w:lineRule="auto"/>
              <w:ind w:firstLine="567"/>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12197D">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12197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12197D">
              <w:rPr>
                <w:rFonts w:ascii="Times New Roman" w:eastAsia="Times New Roman" w:hAnsi="Times New Roman" w:cs="Times New Roman"/>
                <w:b/>
                <w:sz w:val="24"/>
                <w:szCs w:val="24"/>
              </w:rPr>
              <w:t>Тема №8.</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12197D" w:rsidRDefault="00481495" w:rsidP="00481495">
            <w:pPr>
              <w:spacing w:after="0" w:line="240" w:lineRule="auto"/>
              <w:ind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Ролевые позиции преподавателя психологии.</w:t>
            </w:r>
            <w:r w:rsidRPr="0012197D">
              <w:rPr>
                <w:rFonts w:ascii="Times New Roman" w:eastAsia="Times New Roman" w:hAnsi="Times New Roman" w:cs="Times New Roman"/>
                <w:i/>
                <w:iCs/>
                <w:sz w:val="24"/>
                <w:szCs w:val="24"/>
              </w:rPr>
              <w:t xml:space="preserve"> </w:t>
            </w:r>
            <w:r w:rsidRPr="0012197D">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12197D">
              <w:rPr>
                <w:rFonts w:ascii="Times New Roman" w:eastAsia="Times New Roman" w:hAnsi="Times New Roman" w:cs="Times New Roman"/>
                <w:i/>
                <w:iCs/>
                <w:sz w:val="24"/>
                <w:szCs w:val="24"/>
              </w:rPr>
              <w:t xml:space="preserve">. </w:t>
            </w:r>
            <w:r w:rsidRPr="0012197D">
              <w:rPr>
                <w:rFonts w:ascii="Times New Roman" w:eastAsia="Times New Roman" w:hAnsi="Times New Roman" w:cs="Times New Roman"/>
                <w:sz w:val="24"/>
                <w:szCs w:val="24"/>
              </w:rPr>
              <w:t>Стили взаимодействия со студентами.</w:t>
            </w:r>
          </w:p>
          <w:p w:rsidR="00481495" w:rsidRPr="0012197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12197D">
              <w:rPr>
                <w:rFonts w:ascii="Times New Roman" w:eastAsia="Times New Roman" w:hAnsi="Times New Roman" w:cs="Times New Roman"/>
                <w:b/>
                <w:sz w:val="24"/>
                <w:szCs w:val="24"/>
              </w:rPr>
              <w:t>Тема №9.</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12197D" w:rsidRDefault="00481495" w:rsidP="00481495">
            <w:pPr>
              <w:tabs>
                <w:tab w:val="left" w:pos="49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12197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12197D">
              <w:rPr>
                <w:rFonts w:ascii="Times New Roman" w:eastAsia="Times New Roman" w:hAnsi="Times New Roman" w:cs="Times New Roman"/>
                <w:b/>
                <w:sz w:val="24"/>
                <w:szCs w:val="24"/>
              </w:rPr>
              <w:t>Тема №10.</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12197D" w:rsidRDefault="00481495" w:rsidP="00481495">
            <w:pPr>
              <w:shd w:val="clear" w:color="auto" w:fill="FFFFFF"/>
              <w:spacing w:after="0" w:line="240" w:lineRule="auto"/>
              <w:ind w:firstLine="567"/>
              <w:contextualSpacing/>
              <w:jc w:val="both"/>
              <w:rPr>
                <w:rFonts w:ascii="Times New Roman" w:eastAsia="Times New Roman" w:hAnsi="Times New Roman" w:cs="Times New Roman"/>
                <w:bCs/>
                <w:iCs/>
                <w:sz w:val="24"/>
                <w:szCs w:val="24"/>
              </w:rPr>
            </w:pPr>
            <w:r w:rsidRPr="0012197D">
              <w:rPr>
                <w:rFonts w:ascii="Times New Roman" w:eastAsia="Times New Roman" w:hAnsi="Times New Roman" w:cs="Times New Roman"/>
                <w:iCs/>
                <w:sz w:val="24"/>
                <w:szCs w:val="24"/>
                <w:shd w:val="clear" w:color="auto" w:fill="FFFFFF"/>
              </w:rPr>
              <w:t>Предмет дидактики, подходы к его определению.</w:t>
            </w:r>
            <w:r w:rsidRPr="0012197D">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12197D">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12197D">
              <w:rPr>
                <w:rFonts w:ascii="Times New Roman" w:eastAsia="Times New Roman" w:hAnsi="Times New Roman" w:cs="Times New Roman"/>
                <w:bCs/>
                <w:iCs/>
                <w:sz w:val="24"/>
                <w:szCs w:val="24"/>
              </w:rPr>
              <w:t>неклассического развития</w:t>
            </w:r>
            <w:r w:rsidRPr="0012197D">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12197D">
              <w:rPr>
                <w:rFonts w:ascii="Times New Roman" w:eastAsia="Times New Roman" w:hAnsi="Times New Roman" w:cs="Times New Roman"/>
                <w:sz w:val="24"/>
                <w:szCs w:val="24"/>
              </w:rPr>
              <w:t xml:space="preserve"> Специфика дидактики высшей школы.</w:t>
            </w:r>
          </w:p>
          <w:p w:rsidR="00481495" w:rsidRPr="0012197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12197D">
              <w:rPr>
                <w:rFonts w:ascii="Times New Roman" w:eastAsia="Times New Roman" w:hAnsi="Times New Roman" w:cs="Times New Roman"/>
                <w:b/>
                <w:sz w:val="24"/>
                <w:szCs w:val="24"/>
              </w:rPr>
              <w:t>Тема №11.</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12197D" w:rsidRDefault="00481495" w:rsidP="00481495">
            <w:pPr>
              <w:shd w:val="clear" w:color="auto" w:fill="FFFFFF"/>
              <w:spacing w:after="0" w:line="240" w:lineRule="auto"/>
              <w:ind w:left="6" w:right="6" w:firstLine="561"/>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pacing w:val="-1"/>
                <w:sz w:val="24"/>
                <w:szCs w:val="24"/>
              </w:rPr>
              <w:t xml:space="preserve">Структура дидактики высшей школы, </w:t>
            </w:r>
            <w:r w:rsidRPr="0012197D">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12197D">
              <w:rPr>
                <w:rFonts w:ascii="Times New Roman" w:eastAsia="Times New Roman" w:hAnsi="Times New Roman" w:cs="Times New Roman"/>
                <w:spacing w:val="-1"/>
                <w:sz w:val="24"/>
                <w:szCs w:val="24"/>
              </w:rPr>
              <w:t xml:space="preserve">Дидактические закономерности и принципы. </w:t>
            </w:r>
            <w:r w:rsidRPr="0012197D">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12197D">
              <w:rPr>
                <w:rFonts w:ascii="Times New Roman" w:eastAsia="Times New Roman" w:hAnsi="Times New Roman" w:cs="Times New Roman"/>
                <w:spacing w:val="-1"/>
                <w:sz w:val="24"/>
                <w:szCs w:val="24"/>
              </w:rPr>
              <w:t>Основные дидактические вопросы дидактики высшей школы.</w:t>
            </w:r>
            <w:r w:rsidRPr="0012197D">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12197D"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№12. Современная вузовская лекция</w:t>
            </w:r>
          </w:p>
          <w:p w:rsidR="00481495" w:rsidRPr="0012197D" w:rsidRDefault="00481495" w:rsidP="00481495">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12197D">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12197D">
              <w:rPr>
                <w:rFonts w:ascii="Times New Roman" w:eastAsia="Times New Roman" w:hAnsi="Times New Roman" w:cs="Times New Roman"/>
                <w:sz w:val="24"/>
                <w:szCs w:val="24"/>
              </w:rPr>
              <w:t xml:space="preserve">Классификация вузовской </w:t>
            </w:r>
            <w:r w:rsidRPr="0012197D">
              <w:rPr>
                <w:rFonts w:ascii="Times New Roman" w:eastAsia="Times New Roman" w:hAnsi="Times New Roman" w:cs="Times New Roman"/>
                <w:sz w:val="24"/>
                <w:szCs w:val="24"/>
                <w:shd w:val="clear" w:color="auto" w:fill="FFFFFF"/>
              </w:rPr>
              <w:t>лекции</w:t>
            </w:r>
            <w:r w:rsidRPr="0012197D">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12197D">
              <w:rPr>
                <w:rFonts w:ascii="Times New Roman" w:eastAsia="Times New Roman" w:hAnsi="Times New Roman" w:cs="Times New Roman"/>
                <w:b/>
                <w:bCs/>
                <w:sz w:val="24"/>
                <w:szCs w:val="24"/>
              </w:rPr>
              <w:t xml:space="preserve"> </w:t>
            </w:r>
            <w:r w:rsidRPr="0012197D">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12197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12197D">
              <w:rPr>
                <w:rFonts w:ascii="Times New Roman" w:eastAsia="Times New Roman" w:hAnsi="Times New Roman" w:cs="Times New Roman"/>
                <w:b/>
                <w:sz w:val="24"/>
                <w:szCs w:val="24"/>
              </w:rPr>
              <w:t>Тема №13.</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12197D" w:rsidRDefault="00481495" w:rsidP="00481495">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12197D" w:rsidRDefault="00481495" w:rsidP="00481495">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№14.</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12197D" w:rsidRDefault="00481495" w:rsidP="00481495">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12197D">
              <w:rPr>
                <w:rFonts w:ascii="Times New Roman" w:eastAsia="Times New Roman" w:hAnsi="Times New Roman" w:cs="Times New Roman"/>
                <w:bCs/>
                <w:sz w:val="24"/>
                <w:szCs w:val="24"/>
              </w:rPr>
              <w:t>Организация самостоятельной деятельности.</w:t>
            </w:r>
            <w:r w:rsidRPr="0012197D">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12197D">
              <w:rPr>
                <w:rFonts w:ascii="Times New Roman" w:eastAsia="Times New Roman" w:hAnsi="Times New Roman" w:cs="Times New Roman"/>
                <w:b/>
                <w:sz w:val="24"/>
                <w:szCs w:val="24"/>
              </w:rPr>
              <w:t>.</w:t>
            </w:r>
            <w:r w:rsidRPr="0012197D">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12197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12197D">
              <w:rPr>
                <w:rFonts w:ascii="Times New Roman" w:eastAsia="Times New Roman" w:hAnsi="Times New Roman" w:cs="Times New Roman"/>
                <w:b/>
                <w:sz w:val="24"/>
                <w:szCs w:val="24"/>
              </w:rPr>
              <w:t>Тема №15.</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12197D" w:rsidRDefault="00481495" w:rsidP="00481495">
            <w:pPr>
              <w:tabs>
                <w:tab w:val="left" w:pos="1134"/>
              </w:tabs>
              <w:spacing w:after="0" w:line="240" w:lineRule="auto"/>
              <w:ind w:firstLine="709"/>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12197D">
              <w:rPr>
                <w:rFonts w:ascii="Times New Roman" w:eastAsia="Times New Roman" w:hAnsi="Times New Roman" w:cs="Times New Roman"/>
                <w:sz w:val="24"/>
                <w:szCs w:val="24"/>
              </w:rPr>
              <w:t>Дополнительные основания для использования данной технологии</w:t>
            </w:r>
            <w:r w:rsidRPr="0012197D">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12197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12197D">
              <w:rPr>
                <w:rFonts w:ascii="Times New Roman" w:eastAsia="Times New Roman" w:hAnsi="Times New Roman" w:cs="Times New Roman"/>
                <w:b/>
                <w:sz w:val="24"/>
                <w:szCs w:val="24"/>
              </w:rPr>
              <w:t>Тема №16.</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12197D" w:rsidRDefault="00481495" w:rsidP="00481495">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12197D">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12197D">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12197D">
              <w:rPr>
                <w:rFonts w:ascii="Times New Roman" w:eastAsia="Calibri" w:hAnsi="Times New Roman" w:cs="Times New Roman"/>
                <w:bCs/>
                <w:iCs/>
                <w:sz w:val="24"/>
                <w:szCs w:val="24"/>
                <w:lang w:eastAsia="en-US"/>
              </w:rPr>
              <w:t xml:space="preserve"> Краткосрочные и долгосрочные </w:t>
            </w:r>
            <w:r w:rsidRPr="0012197D">
              <w:rPr>
                <w:rFonts w:ascii="Times New Roman" w:eastAsia="Calibri" w:hAnsi="Times New Roman" w:cs="Times New Roman"/>
                <w:bCs/>
                <w:iCs/>
                <w:sz w:val="24"/>
                <w:szCs w:val="24"/>
                <w:lang w:val="en-US" w:eastAsia="en-US"/>
              </w:rPr>
              <w:t>W</w:t>
            </w:r>
            <w:r w:rsidRPr="0012197D">
              <w:rPr>
                <w:rFonts w:ascii="Times New Roman" w:eastAsia="Calibri" w:hAnsi="Times New Roman" w:cs="Times New Roman"/>
                <w:bCs/>
                <w:iCs/>
                <w:sz w:val="24"/>
                <w:szCs w:val="24"/>
                <w:lang w:eastAsia="en-US"/>
              </w:rPr>
              <w:t>eb-квесты. Формы wе</w:t>
            </w:r>
            <w:r w:rsidRPr="0012197D">
              <w:rPr>
                <w:rFonts w:ascii="Times New Roman" w:eastAsia="Calibri" w:hAnsi="Times New Roman" w:cs="Times New Roman"/>
                <w:bCs/>
                <w:iCs/>
                <w:sz w:val="24"/>
                <w:szCs w:val="24"/>
                <w:lang w:val="en-US" w:eastAsia="en-US"/>
              </w:rPr>
              <w:t>b</w:t>
            </w:r>
            <w:r w:rsidRPr="0012197D">
              <w:rPr>
                <w:rFonts w:ascii="Times New Roman" w:eastAsia="Calibri" w:hAnsi="Times New Roman" w:cs="Times New Roman"/>
                <w:bCs/>
                <w:iCs/>
                <w:sz w:val="24"/>
                <w:szCs w:val="24"/>
                <w:lang w:eastAsia="en-US"/>
              </w:rPr>
              <w:t>-квеста. Шкала критериев оценки wе</w:t>
            </w:r>
            <w:r w:rsidRPr="0012197D">
              <w:rPr>
                <w:rFonts w:ascii="Times New Roman" w:eastAsia="Calibri" w:hAnsi="Times New Roman" w:cs="Times New Roman"/>
                <w:bCs/>
                <w:iCs/>
                <w:sz w:val="24"/>
                <w:szCs w:val="24"/>
                <w:lang w:val="en-US" w:eastAsia="en-US"/>
              </w:rPr>
              <w:t>b</w:t>
            </w:r>
            <w:r w:rsidRPr="0012197D">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12197D">
              <w:rPr>
                <w:rFonts w:ascii="Times New Roman" w:eastAsia="Calibri" w:hAnsi="Times New Roman" w:cs="Times New Roman"/>
                <w:sz w:val="24"/>
                <w:szCs w:val="24"/>
                <w:lang w:eastAsia="en-US"/>
              </w:rPr>
              <w:t xml:space="preserve"> </w:t>
            </w:r>
            <w:r w:rsidRPr="0012197D">
              <w:rPr>
                <w:rFonts w:ascii="Times New Roman" w:eastAsia="Times New Roman" w:hAnsi="Times New Roman" w:cs="Times New Roman"/>
                <w:sz w:val="24"/>
                <w:szCs w:val="24"/>
                <w:lang w:eastAsia="en-US"/>
              </w:rPr>
              <w:t>Структурные компоненты симуляции.</w:t>
            </w:r>
          </w:p>
          <w:p w:rsidR="00481495" w:rsidRPr="0012197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12197D">
              <w:rPr>
                <w:rFonts w:ascii="Times New Roman" w:eastAsia="Times New Roman" w:hAnsi="Times New Roman" w:cs="Times New Roman"/>
                <w:b/>
                <w:sz w:val="24"/>
                <w:szCs w:val="24"/>
              </w:rPr>
              <w:t>Тема №17.</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12197D" w:rsidRDefault="00481495" w:rsidP="00481495">
            <w:pPr>
              <w:spacing w:after="0" w:line="240" w:lineRule="auto"/>
              <w:ind w:firstLine="567"/>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12197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12197D" w:rsidRDefault="007F2E7C" w:rsidP="00A35CE9">
            <w:pPr>
              <w:tabs>
                <w:tab w:val="left" w:pos="993"/>
              </w:tabs>
              <w:spacing w:after="0" w:line="240" w:lineRule="auto"/>
              <w:jc w:val="center"/>
              <w:rPr>
                <w:rFonts w:ascii="Times New Roman" w:hAnsi="Times New Roman" w:cs="Times New Roman"/>
                <w:b/>
                <w:sz w:val="24"/>
                <w:szCs w:val="24"/>
              </w:rPr>
            </w:pPr>
            <w:r w:rsidRPr="0012197D">
              <w:rPr>
                <w:rFonts w:ascii="Times New Roman" w:hAnsi="Times New Roman" w:cs="Times New Roman"/>
                <w:b/>
                <w:sz w:val="24"/>
                <w:szCs w:val="24"/>
              </w:rPr>
              <w:t>2.1.2</w:t>
            </w:r>
            <w:r w:rsidRPr="0012197D">
              <w:rPr>
                <w:rFonts w:ascii="Times New Roman" w:hAnsi="Times New Roman" w:cs="Times New Roman"/>
                <w:b/>
                <w:sz w:val="24"/>
                <w:szCs w:val="24"/>
              </w:rPr>
              <w:tab/>
              <w:t>Методология подготовки научного исследования в области философских наук</w:t>
            </w:r>
          </w:p>
        </w:tc>
      </w:tr>
      <w:tr w:rsidR="007A13D0" w:rsidRPr="0012197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7F2E7C" w:rsidRPr="0012197D" w:rsidRDefault="007F2E7C" w:rsidP="007F2E7C">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Раздел 1. Теоретические основы организации научного исследования</w:t>
            </w:r>
          </w:p>
          <w:p w:rsidR="007F2E7C" w:rsidRPr="0012197D" w:rsidRDefault="007F2E7C" w:rsidP="007F2E7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7F2E7C" w:rsidRPr="0012197D" w:rsidRDefault="007F2E7C" w:rsidP="007F2E7C">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12197D">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7F2E7C" w:rsidRPr="0012197D" w:rsidRDefault="007F2E7C" w:rsidP="007F2E7C">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7F2E7C" w:rsidRPr="0012197D" w:rsidRDefault="007F2E7C" w:rsidP="007F2E7C">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владеть навыками самостоятельной постановки </w:t>
            </w:r>
            <w:r w:rsidRPr="0012197D">
              <w:rPr>
                <w:rFonts w:ascii="Times New Roman" w:eastAsia="Times New Roman" w:hAnsi="Times New Roman" w:cs="Times New Roman"/>
                <w:bCs/>
                <w:sz w:val="24"/>
                <w:szCs w:val="24"/>
              </w:rPr>
              <w:t>научно-исследовательской проблемы</w:t>
            </w:r>
            <w:r w:rsidRPr="0012197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7F2E7C" w:rsidRPr="0012197D" w:rsidRDefault="007F2E7C" w:rsidP="007F2E7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Сущность и содержание методологии научного исследования.</w:t>
            </w:r>
          </w:p>
          <w:p w:rsidR="007F2E7C" w:rsidRPr="0012197D" w:rsidRDefault="007F2E7C" w:rsidP="0012197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7F2E7C" w:rsidRPr="0012197D" w:rsidRDefault="007F2E7C" w:rsidP="007F2E7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Научная проблема и подходы к её постановке.</w:t>
            </w:r>
          </w:p>
          <w:p w:rsidR="007F2E7C" w:rsidRPr="0012197D" w:rsidRDefault="007F2E7C" w:rsidP="0012197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12197D">
              <w:rPr>
                <w:rFonts w:ascii="Times New Roman" w:eastAsia="Times New Roman" w:hAnsi="Times New Roman" w:cs="Times New Roman"/>
                <w:sz w:val="24"/>
                <w:szCs w:val="24"/>
                <w:shd w:val="clear" w:color="auto" w:fill="F5F6F9"/>
              </w:rPr>
              <w:t>.</w:t>
            </w:r>
          </w:p>
          <w:p w:rsidR="007F2E7C" w:rsidRPr="0012197D" w:rsidRDefault="007F2E7C" w:rsidP="007F2E7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Средства и методы научного исследования.</w:t>
            </w:r>
          </w:p>
          <w:p w:rsidR="007F2E7C" w:rsidRPr="0012197D" w:rsidRDefault="007F2E7C" w:rsidP="0012197D">
            <w:pPr>
              <w:tabs>
                <w:tab w:val="left" w:pos="1134"/>
              </w:tabs>
              <w:spacing w:after="0" w:line="240" w:lineRule="auto"/>
              <w:contextualSpacing/>
              <w:jc w:val="both"/>
              <w:rPr>
                <w:rFonts w:ascii="Times New Roman" w:eastAsia="Times New Roman" w:hAnsi="Times New Roman" w:cs="Times New Roman"/>
                <w:spacing w:val="4"/>
                <w:sz w:val="24"/>
                <w:szCs w:val="24"/>
              </w:rPr>
            </w:pPr>
            <w:r w:rsidRPr="0012197D">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F2E7C" w:rsidRPr="0012197D" w:rsidRDefault="007F2E7C" w:rsidP="007F2E7C">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Управление научно-исследовательскими работами в вузе.</w:t>
            </w:r>
          </w:p>
          <w:p w:rsidR="007F2E7C" w:rsidRPr="0012197D" w:rsidRDefault="007F2E7C" w:rsidP="0012197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F2E7C" w:rsidRPr="0012197D" w:rsidRDefault="007F2E7C" w:rsidP="007F2E7C">
            <w:pPr>
              <w:tabs>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12197D">
              <w:rPr>
                <w:rFonts w:ascii="Times New Roman" w:eastAsia="Times New Roman" w:hAnsi="Times New Roman" w:cs="Times New Roman"/>
                <w:i/>
                <w:sz w:val="24"/>
                <w:szCs w:val="24"/>
              </w:rPr>
              <w:t>Раздел II. Методология подготовки научного исследования</w:t>
            </w:r>
            <w:r w:rsidRPr="0012197D">
              <w:rPr>
                <w:rFonts w:ascii="Times New Roman" w:eastAsia="Calibri" w:hAnsi="Times New Roman" w:cs="Times New Roman"/>
                <w:i/>
                <w:sz w:val="24"/>
                <w:szCs w:val="24"/>
              </w:rPr>
              <w:t xml:space="preserve"> </w:t>
            </w:r>
          </w:p>
          <w:p w:rsidR="007F2E7C" w:rsidRPr="0012197D" w:rsidRDefault="007F2E7C" w:rsidP="007F2E7C">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В результате освоения дисциплины обучающийся должен:</w:t>
            </w:r>
          </w:p>
          <w:p w:rsidR="007F2E7C" w:rsidRPr="0012197D" w:rsidRDefault="007F2E7C" w:rsidP="0000741C">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знать </w:t>
            </w:r>
            <w:r w:rsidRPr="0012197D">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12197D">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7F2E7C" w:rsidRPr="0012197D" w:rsidRDefault="007F2E7C" w:rsidP="0000741C">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уметь </w:t>
            </w:r>
            <w:r w:rsidRPr="0012197D">
              <w:rPr>
                <w:rFonts w:ascii="Times New Roman" w:eastAsia="Times New Roman" w:hAnsi="Times New Roman" w:cs="Times New Roman"/>
                <w:sz w:val="24"/>
                <w:szCs w:val="24"/>
              </w:rPr>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7F2E7C" w:rsidRPr="0012197D" w:rsidRDefault="007F2E7C" w:rsidP="0000741C">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владеть </w:t>
            </w:r>
            <w:r w:rsidRPr="0012197D">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12197D">
              <w:rPr>
                <w:rFonts w:ascii="Times New Roman" w:eastAsia="Times New Roman" w:hAnsi="Times New Roman" w:cs="Times New Roman"/>
                <w:bCs/>
                <w:sz w:val="24"/>
                <w:szCs w:val="24"/>
              </w:rPr>
              <w:t>научно-исследовательской проблемы</w:t>
            </w:r>
            <w:r w:rsidRPr="0012197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7F2E7C" w:rsidRPr="0012197D" w:rsidRDefault="007F2E7C" w:rsidP="007F2E7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7F2E7C" w:rsidRPr="0012197D" w:rsidRDefault="007F2E7C" w:rsidP="007F2E7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12197D">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F2E7C" w:rsidRPr="0012197D" w:rsidRDefault="007F2E7C" w:rsidP="007F2E7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Принципы этики научного исследования.</w:t>
            </w:r>
          </w:p>
          <w:p w:rsidR="007F2E7C" w:rsidRPr="0012197D" w:rsidRDefault="007F2E7C" w:rsidP="007F2E7C">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F2E7C" w:rsidRPr="0012197D" w:rsidRDefault="007F2E7C" w:rsidP="007F2E7C">
            <w:pPr>
              <w:shd w:val="clear" w:color="auto" w:fill="FFFFFF"/>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№7.</w:t>
            </w:r>
            <w:r w:rsidRPr="0012197D">
              <w:rPr>
                <w:rFonts w:ascii="Times New Roman" w:eastAsia="Times New Roman" w:hAnsi="Times New Roman" w:cs="Times New Roman"/>
                <w:sz w:val="24"/>
                <w:szCs w:val="24"/>
              </w:rPr>
              <w:t xml:space="preserve"> Методы философских наук. Методология диссертационного исследования в области философских наук.</w:t>
            </w:r>
          </w:p>
          <w:p w:rsidR="007F2E7C" w:rsidRPr="0012197D" w:rsidRDefault="007F2E7C" w:rsidP="0012197D">
            <w:pPr>
              <w:tabs>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Разработка методики теоретического исследования. Теоретические модели исследования. Модели исследования.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w:t>
            </w:r>
          </w:p>
          <w:p w:rsidR="007F2E7C" w:rsidRPr="0012197D" w:rsidRDefault="007F2E7C" w:rsidP="0012197D">
            <w:pPr>
              <w:shd w:val="clear" w:color="auto" w:fill="FFFFFF"/>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Необходимость апробации основных результатов научного исследования. Обсуждение научной проблемы со специалистами в области философских наук. </w:t>
            </w:r>
          </w:p>
          <w:p w:rsidR="007F2E7C" w:rsidRPr="0012197D" w:rsidRDefault="007F2E7C" w:rsidP="0012197D">
            <w:pPr>
              <w:shd w:val="clear" w:color="auto" w:fill="FFFFFF"/>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7F2E7C" w:rsidRPr="0012197D" w:rsidRDefault="007F2E7C" w:rsidP="0012197D">
            <w:pPr>
              <w:shd w:val="clear" w:color="auto" w:fill="FFFFFF"/>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Подготовка тезисов и статей. Специфика изложения научного текста в форме тезисов, статей и выступлений. Электронные публикации. </w:t>
            </w:r>
          </w:p>
          <w:p w:rsidR="007F2E7C" w:rsidRPr="0012197D" w:rsidRDefault="007F2E7C" w:rsidP="0012197D">
            <w:pPr>
              <w:shd w:val="clear" w:color="auto" w:fill="FFFFFF"/>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Перечень рецензируемых журналов. Рецензируемые журналы в области философских наук. Принципы подготовки статьи в рецензируемые журналы и основные требования к публикации. </w:t>
            </w:r>
          </w:p>
          <w:p w:rsidR="007F2E7C" w:rsidRPr="0012197D" w:rsidRDefault="007F2E7C" w:rsidP="0012197D">
            <w:pPr>
              <w:shd w:val="clear" w:color="auto" w:fill="FFFFFF"/>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7F2E7C" w:rsidRPr="0012197D" w:rsidRDefault="007F2E7C" w:rsidP="0012197D">
            <w:pPr>
              <w:shd w:val="clear" w:color="auto" w:fill="FFFFFF"/>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библиотеке и ее возможности. </w:t>
            </w:r>
          </w:p>
          <w:p w:rsidR="00D70D6A" w:rsidRPr="0012197D" w:rsidRDefault="007F2E7C" w:rsidP="007F2E7C">
            <w:pPr>
              <w:tabs>
                <w:tab w:val="left" w:pos="284"/>
                <w:tab w:val="left" w:pos="708"/>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w:t>
            </w:r>
            <w:r w:rsidRPr="0012197D">
              <w:rPr>
                <w:rFonts w:ascii="Times New Roman" w:eastAsia="Times New Roman" w:hAnsi="Times New Roman" w:cs="Times New Roman"/>
                <w:sz w:val="24"/>
                <w:szCs w:val="24"/>
                <w:lang w:val="en-US"/>
              </w:rPr>
              <w:t>n</w:t>
            </w:r>
            <w:r w:rsidRPr="0012197D">
              <w:rPr>
                <w:rFonts w:ascii="Times New Roman" w:eastAsia="Times New Roman" w:hAnsi="Times New Roman" w:cs="Times New Roman"/>
                <w:sz w:val="24"/>
                <w:szCs w:val="24"/>
              </w:rPr>
              <w:t>ceI</w:t>
            </w:r>
            <w:r w:rsidRPr="0012197D">
              <w:rPr>
                <w:rFonts w:ascii="Times New Roman" w:eastAsia="Times New Roman" w:hAnsi="Times New Roman" w:cs="Times New Roman"/>
                <w:sz w:val="24"/>
                <w:szCs w:val="24"/>
                <w:lang w:val="en-US"/>
              </w:rPr>
              <w:t>n</w:t>
            </w:r>
            <w:r w:rsidRPr="0012197D">
              <w:rPr>
                <w:rFonts w:ascii="Times New Roman" w:eastAsia="Times New Roman" w:hAnsi="Times New Roman" w:cs="Times New Roman"/>
                <w:sz w:val="24"/>
                <w:szCs w:val="24"/>
              </w:rPr>
              <w:t>dex</w:t>
            </w:r>
          </w:p>
        </w:tc>
      </w:tr>
      <w:tr w:rsidR="00B85E5A" w:rsidRPr="0012197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5E5A" w:rsidRPr="0012197D" w:rsidRDefault="00C9763E" w:rsidP="00C9763E">
            <w:pPr>
              <w:shd w:val="clear" w:color="auto" w:fill="FFFFFF"/>
              <w:tabs>
                <w:tab w:val="left" w:pos="284"/>
                <w:tab w:val="left" w:pos="1134"/>
              </w:tabs>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2.1.3</w:t>
            </w:r>
            <w:r w:rsidRPr="0012197D">
              <w:rPr>
                <w:rFonts w:ascii="Times New Roman" w:eastAsia="Times New Roman" w:hAnsi="Times New Roman" w:cs="Times New Roman"/>
                <w:b/>
                <w:sz w:val="24"/>
                <w:szCs w:val="24"/>
              </w:rPr>
              <w:tab/>
              <w:t>Методика преподавания дисциплин в области  философских наук</w:t>
            </w:r>
          </w:p>
          <w:p w:rsidR="00C9763E" w:rsidRPr="0012197D" w:rsidRDefault="00C9763E" w:rsidP="0012197D">
            <w:pPr>
              <w:tabs>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 xml:space="preserve">Раздел I. Проблематика методического обеспечения преподавания дисциплин в области онтологии и теории познания </w:t>
            </w:r>
          </w:p>
          <w:p w:rsidR="00C9763E" w:rsidRPr="0012197D" w:rsidRDefault="00C9763E" w:rsidP="00C9763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C9763E" w:rsidRPr="0012197D" w:rsidRDefault="00C9763E" w:rsidP="0000741C">
            <w:pPr>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знать влияние философских картин мира на современные педагогические технологии, применяемые в образовательном процессе</w:t>
            </w:r>
            <w:r w:rsidRPr="0012197D">
              <w:rPr>
                <w:rFonts w:ascii="Times New Roman" w:eastAsia="Times New Roman" w:hAnsi="Times New Roman" w:cs="Times New Roman"/>
                <w:bCs/>
                <w:sz w:val="24"/>
                <w:szCs w:val="24"/>
              </w:rPr>
              <w:t>;</w:t>
            </w:r>
          </w:p>
          <w:p w:rsidR="00C9763E" w:rsidRPr="0012197D" w:rsidRDefault="00C9763E" w:rsidP="0000741C">
            <w:pPr>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уметь использовать современные педагогические технологии;</w:t>
            </w:r>
          </w:p>
          <w:p w:rsidR="00C9763E" w:rsidRPr="0012197D" w:rsidRDefault="00C9763E" w:rsidP="0000741C">
            <w:pPr>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владеть современными педагогическими технологиями в практической профессиональной деятельности.</w:t>
            </w:r>
          </w:p>
          <w:p w:rsidR="00C9763E" w:rsidRPr="0012197D" w:rsidRDefault="00C9763E" w:rsidP="00C9763E">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C9763E" w:rsidRPr="0012197D" w:rsidRDefault="00C9763E" w:rsidP="00C9763E">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C9763E" w:rsidRPr="0012197D" w:rsidRDefault="00C9763E" w:rsidP="00C9763E">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Содержание и сущность методики преподавания философских дисциплин.</w:t>
            </w:r>
          </w:p>
          <w:p w:rsidR="00C9763E" w:rsidRPr="0012197D" w:rsidRDefault="00C9763E" w:rsidP="00C9763E">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C9763E" w:rsidRPr="0012197D" w:rsidRDefault="00C9763E" w:rsidP="00C9763E">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Cs/>
                <w:sz w:val="24"/>
                <w:szCs w:val="24"/>
              </w:rPr>
              <w:t>Задача подготовки кадров и модель современного преподавателя-философа.</w:t>
            </w:r>
          </w:p>
          <w:p w:rsidR="00C9763E" w:rsidRPr="0012197D" w:rsidRDefault="00C9763E" w:rsidP="00C9763E">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C9763E" w:rsidRPr="0012197D" w:rsidRDefault="00C9763E" w:rsidP="00C9763E">
            <w:pPr>
              <w:tabs>
                <w:tab w:val="left" w:pos="1134"/>
              </w:tabs>
              <w:spacing w:after="0" w:line="240" w:lineRule="auto"/>
              <w:contextualSpacing/>
              <w:jc w:val="both"/>
              <w:rPr>
                <w:rFonts w:ascii="Times New Roman" w:eastAsia="Calibri" w:hAnsi="Times New Roman" w:cs="Times New Roman"/>
                <w:i/>
                <w:sz w:val="24"/>
                <w:szCs w:val="24"/>
              </w:rPr>
            </w:pPr>
            <w:r w:rsidRPr="0012197D">
              <w:rPr>
                <w:rFonts w:ascii="Times New Roman" w:eastAsia="Times New Roman" w:hAnsi="Times New Roman" w:cs="Times New Roman"/>
                <w:i/>
                <w:sz w:val="24"/>
                <w:szCs w:val="24"/>
              </w:rPr>
              <w:t>Раздел II. Основы традиционной и инновационной методик преподавания дисциплин в области социальной философии</w:t>
            </w:r>
          </w:p>
          <w:p w:rsidR="00C9763E" w:rsidRPr="0012197D" w:rsidRDefault="00C9763E" w:rsidP="00C9763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C9763E" w:rsidRPr="0012197D" w:rsidRDefault="00C9763E" w:rsidP="0000741C">
            <w:pPr>
              <w:numPr>
                <w:ilvl w:val="0"/>
                <w:numId w:val="1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знать </w:t>
            </w:r>
            <w:r w:rsidRPr="0012197D">
              <w:rPr>
                <w:rFonts w:ascii="Times New Roman" w:eastAsia="Times New Roman" w:hAnsi="Times New Roman" w:cs="Times New Roman"/>
                <w:sz w:val="24"/>
                <w:szCs w:val="24"/>
              </w:rPr>
              <w:t>специфику образовательной деятельности в области социальной философии, методы, методики и технологии обучения философским дисциплинам</w:t>
            </w:r>
            <w:r w:rsidRPr="0012197D">
              <w:rPr>
                <w:rFonts w:ascii="Times New Roman" w:eastAsia="Times New Roman" w:hAnsi="Times New Roman" w:cs="Times New Roman"/>
                <w:bCs/>
                <w:sz w:val="24"/>
                <w:szCs w:val="24"/>
              </w:rPr>
              <w:t>;</w:t>
            </w:r>
          </w:p>
          <w:p w:rsidR="00C9763E" w:rsidRPr="0012197D" w:rsidRDefault="00C9763E" w:rsidP="0000741C">
            <w:pPr>
              <w:numPr>
                <w:ilvl w:val="0"/>
                <w:numId w:val="1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уметь </w:t>
            </w:r>
            <w:r w:rsidRPr="0012197D">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философских дисциплин в образовательных организациях высшего образования; </w:t>
            </w:r>
          </w:p>
          <w:p w:rsidR="00C9763E" w:rsidRPr="0012197D" w:rsidRDefault="00C9763E" w:rsidP="0000741C">
            <w:pPr>
              <w:numPr>
                <w:ilvl w:val="0"/>
                <w:numId w:val="1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владеть </w:t>
            </w:r>
            <w:r w:rsidRPr="0012197D">
              <w:rPr>
                <w:rFonts w:ascii="Times New Roman" w:eastAsia="Times New Roman" w:hAnsi="Times New Roman" w:cs="Times New Roman"/>
                <w:sz w:val="24"/>
                <w:szCs w:val="24"/>
              </w:rPr>
              <w:t>навыками разработки учебных программ и методического обеспечения по философским дисциплинам.</w:t>
            </w:r>
          </w:p>
          <w:p w:rsidR="00C9763E" w:rsidRPr="0012197D" w:rsidRDefault="00C9763E" w:rsidP="00C9763E">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Методика отбора и конструирования дидактических единиц </w:t>
            </w:r>
            <w:r w:rsidRPr="0012197D">
              <w:rPr>
                <w:rFonts w:ascii="Times New Roman" w:eastAsia="Times New Roman" w:hAnsi="Times New Roman" w:cs="Times New Roman"/>
                <w:bCs/>
                <w:sz w:val="24"/>
                <w:szCs w:val="24"/>
              </w:rPr>
              <w:t>философских дисциплин.</w:t>
            </w:r>
          </w:p>
          <w:p w:rsidR="00C9763E" w:rsidRPr="0012197D" w:rsidRDefault="00C9763E" w:rsidP="00C9763E">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онтологии и теории познания; всесторонне раскрытие закономерностей функционирования предмета философской науки; перечень и содержания основных понятий и категорий конкретной философской науки; методы, принципы конкретной философской науки; инструментарий конкретной области философской науки. Совокупность правил, приёмов и способов выделения из массива информации о философской науке необходимых дидактических единиц: достаточность, определённость, конкретность, непротиворечивость, тождественность.</w:t>
            </w:r>
          </w:p>
          <w:p w:rsidR="00C9763E" w:rsidRPr="0012197D" w:rsidRDefault="00C9763E" w:rsidP="00C9763E">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C9763E" w:rsidRPr="0012197D" w:rsidRDefault="00C9763E" w:rsidP="00C9763E">
            <w:pPr>
              <w:tabs>
                <w:tab w:val="left" w:pos="1134"/>
              </w:tabs>
              <w:spacing w:after="0" w:line="240" w:lineRule="auto"/>
              <w:ind w:firstLine="709"/>
              <w:contextualSpacing/>
              <w:jc w:val="both"/>
              <w:rPr>
                <w:rFonts w:ascii="Times New Roman" w:eastAsia="Times New Roman" w:hAnsi="Times New Roman" w:cs="Times New Roman"/>
                <w:b/>
                <w:sz w:val="24"/>
                <w:szCs w:val="24"/>
              </w:rPr>
            </w:pPr>
            <w:r w:rsidRPr="0012197D">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философов. Специфика использования методов изложения материала в области онтологии и теории познания.</w:t>
            </w:r>
          </w:p>
          <w:p w:rsidR="00C9763E" w:rsidRPr="0012197D" w:rsidRDefault="00C9763E" w:rsidP="00C9763E">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C9763E" w:rsidRPr="0012197D" w:rsidRDefault="00C9763E" w:rsidP="00C9763E">
            <w:pPr>
              <w:tabs>
                <w:tab w:val="left" w:pos="1134"/>
              </w:tabs>
              <w:spacing w:after="0" w:line="240" w:lineRule="auto"/>
              <w:contextualSpacing/>
              <w:jc w:val="both"/>
              <w:rPr>
                <w:rFonts w:ascii="Times New Roman" w:eastAsia="Times New Roman" w:hAnsi="Times New Roman" w:cs="Times New Roman"/>
                <w:b/>
                <w:sz w:val="24"/>
                <w:szCs w:val="24"/>
              </w:rPr>
            </w:pPr>
            <w:r w:rsidRPr="0012197D">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C9763E" w:rsidRPr="0012197D" w:rsidRDefault="00C9763E" w:rsidP="0012197D">
            <w:pPr>
              <w:tabs>
                <w:tab w:val="left" w:pos="1134"/>
              </w:tabs>
              <w:spacing w:after="0" w:line="240" w:lineRule="auto"/>
              <w:contextualSpacing/>
              <w:jc w:val="both"/>
              <w:rPr>
                <w:rFonts w:ascii="Times New Roman" w:eastAsia="Times New Roman" w:hAnsi="Times New Roman" w:cs="Times New Roman"/>
                <w:b/>
                <w:sz w:val="24"/>
                <w:szCs w:val="24"/>
                <w:lang w:val="x-none"/>
              </w:rPr>
            </w:pPr>
            <w:r w:rsidRPr="0012197D">
              <w:rPr>
                <w:rFonts w:ascii="Times New Roman" w:eastAsia="Times New Roman" w:hAnsi="Times New Roman" w:cs="Times New Roman"/>
                <w:sz w:val="24"/>
                <w:szCs w:val="24"/>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C9763E" w:rsidRPr="0012197D" w:rsidRDefault="00C9763E" w:rsidP="00C9763E">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№7.</w:t>
            </w:r>
            <w:r w:rsidRPr="0012197D">
              <w:rPr>
                <w:rFonts w:ascii="Times New Roman" w:eastAsia="Times New Roman" w:hAnsi="Times New Roman" w:cs="Times New Roman"/>
                <w:sz w:val="24"/>
                <w:szCs w:val="24"/>
              </w:rPr>
              <w:t xml:space="preserve"> Методика организации и осуществления учебно-исследовательской и научно-исследовательской деятельности студентов.</w:t>
            </w:r>
          </w:p>
          <w:p w:rsidR="00C9763E" w:rsidRPr="0012197D" w:rsidRDefault="00C9763E" w:rsidP="0012197D">
            <w:pPr>
              <w:tabs>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12197D">
              <w:rPr>
                <w:rFonts w:ascii="Times New Roman" w:eastAsia="Times New Roman" w:hAnsi="Times New Roman" w:cs="Times New Roman"/>
                <w:sz w:val="24"/>
                <w:szCs w:val="24"/>
              </w:rPr>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философов. Соотношение философской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C9763E" w:rsidRPr="0012197D" w:rsidRDefault="00C9763E" w:rsidP="00C9763E">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№8.</w:t>
            </w:r>
            <w:r w:rsidRPr="0012197D">
              <w:rPr>
                <w:rFonts w:ascii="Times New Roman" w:eastAsia="Times New Roman" w:hAnsi="Times New Roman" w:cs="Times New Roman"/>
                <w:sz w:val="24"/>
                <w:szCs w:val="24"/>
              </w:rPr>
              <w:t xml:space="preserve"> Особенности методик преподавания дисциплин в области социальной философии.</w:t>
            </w:r>
          </w:p>
          <w:p w:rsidR="00C9763E" w:rsidRPr="0012197D" w:rsidRDefault="00C9763E" w:rsidP="00C9763E">
            <w:pPr>
              <w:tabs>
                <w:tab w:val="left" w:pos="1134"/>
              </w:tabs>
              <w:spacing w:after="0" w:line="240" w:lineRule="auto"/>
              <w:contextualSpacing/>
              <w:jc w:val="both"/>
              <w:rPr>
                <w:rFonts w:ascii="Times New Roman" w:eastAsia="Times New Roman" w:hAnsi="Times New Roman" w:cs="Times New Roman"/>
                <w:sz w:val="24"/>
                <w:szCs w:val="24"/>
                <w:lang w:val="x-none"/>
              </w:rPr>
            </w:pPr>
            <w:r w:rsidRPr="0012197D">
              <w:rPr>
                <w:rFonts w:ascii="Times New Roman" w:eastAsia="Times New Roman" w:hAnsi="Times New Roman" w:cs="Times New Roman"/>
                <w:sz w:val="24"/>
                <w:szCs w:val="24"/>
                <w:lang w:val="x-none"/>
              </w:rPr>
              <w:t>Общие методические принципы преподавания философск</w:t>
            </w:r>
            <w:r w:rsidRPr="0012197D">
              <w:rPr>
                <w:rFonts w:ascii="Times New Roman" w:eastAsia="Times New Roman" w:hAnsi="Times New Roman" w:cs="Times New Roman"/>
                <w:sz w:val="24"/>
                <w:szCs w:val="24"/>
              </w:rPr>
              <w:t>их</w:t>
            </w:r>
            <w:r w:rsidRPr="0012197D">
              <w:rPr>
                <w:rFonts w:ascii="Times New Roman" w:eastAsia="Times New Roman" w:hAnsi="Times New Roman" w:cs="Times New Roman"/>
                <w:iCs/>
                <w:sz w:val="24"/>
                <w:szCs w:val="24"/>
                <w:lang w:val="x-none"/>
              </w:rPr>
              <w:t xml:space="preserve"> дисциплин</w:t>
            </w:r>
            <w:r w:rsidRPr="0012197D">
              <w:rPr>
                <w:rFonts w:ascii="Times New Roman" w:eastAsia="Times New Roman" w:hAnsi="Times New Roman" w:cs="Times New Roman"/>
                <w:sz w:val="24"/>
                <w:szCs w:val="24"/>
                <w:lang w:val="x-none"/>
              </w:rPr>
              <w:t>. Особенности преподавания теоретических философск</w:t>
            </w:r>
            <w:r w:rsidRPr="0012197D">
              <w:rPr>
                <w:rFonts w:ascii="Times New Roman" w:eastAsia="Times New Roman" w:hAnsi="Times New Roman" w:cs="Times New Roman"/>
                <w:sz w:val="24"/>
                <w:szCs w:val="24"/>
              </w:rPr>
              <w:t>их</w:t>
            </w:r>
            <w:r w:rsidRPr="0012197D">
              <w:rPr>
                <w:rFonts w:ascii="Times New Roman" w:eastAsia="Times New Roman" w:hAnsi="Times New Roman" w:cs="Times New Roman"/>
                <w:sz w:val="24"/>
                <w:szCs w:val="24"/>
                <w:lang w:val="x-none"/>
              </w:rPr>
              <w:t xml:space="preserve"> дисциплин: </w:t>
            </w:r>
            <w:r w:rsidRPr="0012197D">
              <w:rPr>
                <w:rFonts w:ascii="Times New Roman" w:eastAsia="Times New Roman" w:hAnsi="Times New Roman" w:cs="Times New Roman"/>
                <w:sz w:val="24"/>
                <w:szCs w:val="24"/>
              </w:rPr>
              <w:t>онтология и теория познания</w:t>
            </w:r>
            <w:r w:rsidRPr="0012197D">
              <w:rPr>
                <w:rFonts w:ascii="Times New Roman" w:eastAsia="Times New Roman" w:hAnsi="Times New Roman" w:cs="Times New Roman"/>
                <w:sz w:val="24"/>
                <w:szCs w:val="24"/>
                <w:lang w:val="x-none"/>
              </w:rPr>
              <w:t>, истори</w:t>
            </w:r>
            <w:r w:rsidRPr="0012197D">
              <w:rPr>
                <w:rFonts w:ascii="Times New Roman" w:eastAsia="Times New Roman" w:hAnsi="Times New Roman" w:cs="Times New Roman"/>
                <w:sz w:val="24"/>
                <w:szCs w:val="24"/>
              </w:rPr>
              <w:t>я</w:t>
            </w:r>
            <w:r w:rsidRPr="0012197D">
              <w:rPr>
                <w:rFonts w:ascii="Times New Roman" w:eastAsia="Times New Roman" w:hAnsi="Times New Roman" w:cs="Times New Roman"/>
                <w:sz w:val="24"/>
                <w:szCs w:val="24"/>
                <w:lang w:val="x-none"/>
              </w:rPr>
              <w:t xml:space="preserve"> </w:t>
            </w:r>
            <w:r w:rsidRPr="0012197D">
              <w:rPr>
                <w:rFonts w:ascii="Times New Roman" w:eastAsia="Times New Roman" w:hAnsi="Times New Roman" w:cs="Times New Roman"/>
                <w:sz w:val="24"/>
                <w:szCs w:val="24"/>
              </w:rPr>
              <w:t>философии, этика и эстетика, философия религии, философская антропология, логика, аксиология, философия науки</w:t>
            </w:r>
            <w:r w:rsidRPr="0012197D">
              <w:rPr>
                <w:rFonts w:ascii="Times New Roman" w:eastAsia="Times New Roman" w:hAnsi="Times New Roman" w:cs="Times New Roman"/>
                <w:sz w:val="24"/>
                <w:szCs w:val="24"/>
                <w:lang w:val="x-none"/>
              </w:rPr>
              <w:t>. Общее и специфическое в преподавании этих групп дисциплин.</w:t>
            </w:r>
          </w:p>
        </w:tc>
      </w:tr>
      <w:tr w:rsidR="00B618A6"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12197D"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Модуль 1</w:t>
            </w:r>
          </w:p>
        </w:tc>
      </w:tr>
      <w:tr w:rsidR="00B618A6"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12197D"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2.1.4.1</w:t>
            </w:r>
            <w:r w:rsidRPr="0012197D">
              <w:rPr>
                <w:rFonts w:ascii="Times New Roman" w:eastAsia="Times New Roman" w:hAnsi="Times New Roman" w:cs="Times New Roman"/>
                <w:b/>
                <w:sz w:val="24"/>
                <w:szCs w:val="24"/>
              </w:rPr>
              <w:tab/>
              <w:t>Иностранный язык</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Раздел I. Аудирование и говорение на иностранном языке</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12197D" w:rsidRDefault="00B618A6" w:rsidP="0000741C">
            <w:pPr>
              <w:numPr>
                <w:ilvl w:val="0"/>
                <w:numId w:val="3"/>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12197D" w:rsidRDefault="00B618A6" w:rsidP="0000741C">
            <w:pPr>
              <w:numPr>
                <w:ilvl w:val="0"/>
                <w:numId w:val="3"/>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12197D" w:rsidRDefault="00B618A6" w:rsidP="0000741C">
            <w:pPr>
              <w:numPr>
                <w:ilvl w:val="0"/>
                <w:numId w:val="3"/>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знать терминологию делового иностранного языка.</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12197D">
              <w:rPr>
                <w:rFonts w:ascii="Times New Roman" w:eastAsia="Times New Roman" w:hAnsi="Times New Roman" w:cs="Times New Roman"/>
                <w:i/>
                <w:sz w:val="24"/>
                <w:szCs w:val="24"/>
              </w:rPr>
              <w:t xml:space="preserve">Orthos </w:t>
            </w:r>
            <w:r w:rsidRPr="0012197D">
              <w:rPr>
                <w:rFonts w:ascii="Times New Roman" w:eastAsia="Times New Roman" w:hAnsi="Times New Roman" w:cs="Times New Roman"/>
                <w:sz w:val="24"/>
                <w:szCs w:val="24"/>
              </w:rPr>
              <w:t xml:space="preserve">правильный и </w:t>
            </w:r>
            <w:r w:rsidRPr="0012197D">
              <w:rPr>
                <w:rFonts w:ascii="Times New Roman" w:eastAsia="Times New Roman" w:hAnsi="Times New Roman" w:cs="Times New Roman"/>
                <w:i/>
                <w:sz w:val="24"/>
                <w:szCs w:val="24"/>
              </w:rPr>
              <w:t>epos</w:t>
            </w:r>
            <w:r w:rsidRPr="0012197D">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b/>
                <w:iCs/>
                <w:sz w:val="24"/>
                <w:szCs w:val="24"/>
              </w:rPr>
              <w:t>Тема №2.</w:t>
            </w:r>
            <w:r w:rsidRPr="0012197D">
              <w:rPr>
                <w:rFonts w:ascii="Times New Roman" w:eastAsia="Times New Roman" w:hAnsi="Times New Roman" w:cs="Times New Roman"/>
                <w:iCs/>
                <w:sz w:val="24"/>
                <w:szCs w:val="24"/>
              </w:rPr>
              <w:t xml:space="preserve"> Использование терминологии в научном тексте.</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12197D">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12197D">
              <w:rPr>
                <w:rFonts w:ascii="Times New Roman" w:eastAsia="Times New Roman" w:hAnsi="Times New Roman" w:cs="Times New Roman"/>
                <w:sz w:val="24"/>
                <w:szCs w:val="24"/>
              </w:rPr>
              <w:t xml:space="preserve"> аннотирование и перевод научного текста.</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Раздел II. Письмо на иностранном языке</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12197D">
              <w:rPr>
                <w:rFonts w:ascii="Times New Roman" w:eastAsia="Times New Roman" w:hAnsi="Times New Roman" w:cs="Times New Roman"/>
                <w:spacing w:val="60"/>
                <w:sz w:val="24"/>
                <w:szCs w:val="24"/>
              </w:rPr>
              <w:t>.</w:t>
            </w:r>
            <w:r w:rsidRPr="0012197D">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12197D">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12197D">
              <w:rPr>
                <w:rFonts w:ascii="Times New Roman" w:eastAsia="Times New Roman" w:hAnsi="Times New Roman" w:cs="Times New Roman"/>
                <w:b/>
                <w:sz w:val="24"/>
                <w:szCs w:val="24"/>
              </w:rPr>
              <w:t xml:space="preserve"> </w:t>
            </w:r>
            <w:r w:rsidRPr="0012197D">
              <w:rPr>
                <w:rFonts w:ascii="Times New Roman" w:eastAsia="Times New Roman" w:hAnsi="Times New Roman" w:cs="Times New Roman"/>
                <w:sz w:val="24"/>
                <w:szCs w:val="24"/>
              </w:rPr>
              <w:t>(реализованное предложение),</w:t>
            </w:r>
            <w:r w:rsidRPr="0012197D">
              <w:rPr>
                <w:rFonts w:ascii="Times New Roman" w:eastAsia="Times New Roman" w:hAnsi="Times New Roman" w:cs="Times New Roman"/>
                <w:b/>
                <w:sz w:val="24"/>
                <w:szCs w:val="24"/>
              </w:rPr>
              <w:t xml:space="preserve"> </w:t>
            </w:r>
            <w:r w:rsidRPr="0012197D">
              <w:rPr>
                <w:rFonts w:ascii="Times New Roman" w:eastAsia="Times New Roman" w:hAnsi="Times New Roman" w:cs="Times New Roman"/>
                <w:bCs/>
                <w:sz w:val="24"/>
                <w:szCs w:val="24"/>
              </w:rPr>
              <w:t>межфразовое единство</w:t>
            </w:r>
            <w:r w:rsidRPr="0012197D">
              <w:rPr>
                <w:rFonts w:ascii="Times New Roman" w:eastAsia="Times New Roman" w:hAnsi="Times New Roman" w:cs="Times New Roman"/>
                <w:b/>
                <w:sz w:val="24"/>
                <w:szCs w:val="24"/>
              </w:rPr>
              <w:t xml:space="preserve"> </w:t>
            </w:r>
            <w:r w:rsidRPr="0012197D">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 xml:space="preserve">Тема №6. </w:t>
            </w:r>
            <w:r w:rsidRPr="0012197D">
              <w:rPr>
                <w:rFonts w:ascii="Times New Roman" w:eastAsia="Times New Roman" w:hAnsi="Times New Roman" w:cs="Times New Roman"/>
                <w:sz w:val="24"/>
                <w:szCs w:val="24"/>
              </w:rPr>
              <w:t>Основные понятия теории текста.</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12197D">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№7.</w:t>
            </w:r>
            <w:r w:rsidRPr="0012197D">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12197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Cs/>
                <w:sz w:val="24"/>
                <w:szCs w:val="24"/>
              </w:rPr>
              <w:t>Лексикография</w:t>
            </w:r>
            <w:r w:rsidRPr="0012197D">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12197D">
              <w:rPr>
                <w:rFonts w:ascii="Times New Roman" w:eastAsia="Times New Roman" w:hAnsi="Times New Roman" w:cs="Times New Roman"/>
                <w:i/>
                <w:iCs/>
                <w:sz w:val="24"/>
                <w:szCs w:val="24"/>
              </w:rPr>
              <w:t xml:space="preserve">энциклопедические </w:t>
            </w:r>
            <w:r w:rsidRPr="0012197D">
              <w:rPr>
                <w:rFonts w:ascii="Times New Roman" w:eastAsia="Times New Roman" w:hAnsi="Times New Roman" w:cs="Times New Roman"/>
                <w:sz w:val="24"/>
                <w:szCs w:val="24"/>
              </w:rPr>
              <w:t xml:space="preserve">и </w:t>
            </w:r>
            <w:r w:rsidRPr="0012197D">
              <w:rPr>
                <w:rFonts w:ascii="Times New Roman" w:eastAsia="Times New Roman" w:hAnsi="Times New Roman" w:cs="Times New Roman"/>
                <w:i/>
                <w:iCs/>
                <w:sz w:val="24"/>
                <w:szCs w:val="24"/>
              </w:rPr>
              <w:t>лингвистические</w:t>
            </w:r>
            <w:r w:rsidRPr="0012197D">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12197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№8.</w:t>
            </w:r>
            <w:r w:rsidRPr="0012197D">
              <w:rPr>
                <w:rFonts w:ascii="Times New Roman" w:eastAsia="Times New Roman" w:hAnsi="Times New Roman" w:cs="Times New Roman"/>
                <w:sz w:val="24"/>
                <w:szCs w:val="24"/>
              </w:rPr>
              <w:t xml:space="preserve"> Морфология изучаемого языка.</w:t>
            </w:r>
          </w:p>
          <w:p w:rsidR="00B618A6" w:rsidRPr="0012197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12197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№9.</w:t>
            </w:r>
            <w:r w:rsidRPr="0012197D">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Раздел III. Перевод и чтение на иностранном языке</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Виды чтения:</w:t>
            </w:r>
          </w:p>
          <w:p w:rsidR="00B618A6" w:rsidRPr="0012197D" w:rsidRDefault="00B618A6" w:rsidP="0000741C">
            <w:pPr>
              <w:numPr>
                <w:ilvl w:val="0"/>
                <w:numId w:val="4"/>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12197D" w:rsidRDefault="00B618A6" w:rsidP="0000741C">
            <w:pPr>
              <w:numPr>
                <w:ilvl w:val="0"/>
                <w:numId w:val="4"/>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12197D" w:rsidRDefault="00B618A6" w:rsidP="0000741C">
            <w:pPr>
              <w:numPr>
                <w:ilvl w:val="0"/>
                <w:numId w:val="4"/>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12197D" w:rsidRDefault="00B618A6" w:rsidP="0000741C">
            <w:pPr>
              <w:numPr>
                <w:ilvl w:val="0"/>
                <w:numId w:val="4"/>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Calibri" w:hAnsi="Times New Roman" w:cs="Times New Roman"/>
                <w:sz w:val="24"/>
                <w:szCs w:val="24"/>
              </w:rPr>
              <w:t xml:space="preserve">В области перевода </w:t>
            </w:r>
            <w:r w:rsidRPr="0012197D">
              <w:rPr>
                <w:rFonts w:ascii="Times New Roman" w:eastAsia="Times New Roman" w:hAnsi="Times New Roman" w:cs="Times New Roman"/>
                <w:sz w:val="24"/>
                <w:szCs w:val="24"/>
              </w:rPr>
              <w:t xml:space="preserve">аспирант должен: </w:t>
            </w:r>
          </w:p>
          <w:p w:rsidR="00B618A6" w:rsidRPr="0012197D" w:rsidRDefault="00B618A6" w:rsidP="0000741C">
            <w:pPr>
              <w:numPr>
                <w:ilvl w:val="0"/>
                <w:numId w:val="5"/>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12197D" w:rsidRDefault="00B618A6" w:rsidP="0000741C">
            <w:pPr>
              <w:numPr>
                <w:ilvl w:val="0"/>
                <w:numId w:val="5"/>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12197D" w:rsidRDefault="00B618A6" w:rsidP="0000741C">
            <w:pPr>
              <w:numPr>
                <w:ilvl w:val="0"/>
                <w:numId w:val="5"/>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12197D" w:rsidRDefault="00B618A6" w:rsidP="0000741C">
            <w:pPr>
              <w:numPr>
                <w:ilvl w:val="0"/>
                <w:numId w:val="5"/>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12197D" w:rsidRDefault="00B618A6" w:rsidP="0000741C">
            <w:pPr>
              <w:numPr>
                <w:ilvl w:val="0"/>
                <w:numId w:val="5"/>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уметь применять терминологию делового иностранного языка.</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№10.</w:t>
            </w:r>
            <w:r w:rsidRPr="0012197D">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12197D">
              <w:rPr>
                <w:rFonts w:ascii="Times New Roman" w:eastAsia="Times New Roman" w:hAnsi="Times New Roman" w:cs="Times New Roman"/>
                <w:iCs/>
                <w:sz w:val="24"/>
                <w:szCs w:val="24"/>
              </w:rPr>
              <w:t>Свободное словосочетание</w:t>
            </w:r>
            <w:r w:rsidRPr="0012197D">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12197D">
              <w:rPr>
                <w:rFonts w:ascii="Times New Roman" w:eastAsia="Times New Roman" w:hAnsi="Times New Roman" w:cs="Times New Roman"/>
                <w:iCs/>
                <w:sz w:val="24"/>
                <w:szCs w:val="24"/>
              </w:rPr>
              <w:t>Устойчивое словосочетание</w:t>
            </w:r>
            <w:r w:rsidRPr="0012197D">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12197D">
              <w:rPr>
                <w:rFonts w:ascii="Times New Roman" w:eastAsia="Times New Roman" w:hAnsi="Times New Roman" w:cs="Times New Roman"/>
                <w:iCs/>
                <w:sz w:val="24"/>
                <w:szCs w:val="24"/>
              </w:rPr>
              <w:t>Фразеологическое словосочетание</w:t>
            </w:r>
            <w:r w:rsidRPr="0012197D">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12197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№11.</w:t>
            </w:r>
            <w:r w:rsidRPr="0012197D">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Переводчик должен владеть </w:t>
            </w:r>
            <w:r w:rsidRPr="0012197D">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12197D">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12197D">
              <w:rPr>
                <w:rFonts w:ascii="Times New Roman" w:eastAsia="Times New Roman" w:hAnsi="Times New Roman" w:cs="Times New Roman"/>
                <w:iCs/>
                <w:sz w:val="24"/>
                <w:szCs w:val="24"/>
              </w:rPr>
              <w:t xml:space="preserve">Технологические переводческие навыки и умения </w:t>
            </w:r>
            <w:r w:rsidRPr="0012197D">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№12.</w:t>
            </w:r>
            <w:r w:rsidRPr="0012197D">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Существуют две основных классификации видов перевода:</w:t>
            </w:r>
          </w:p>
          <w:p w:rsidR="00B618A6" w:rsidRPr="0012197D" w:rsidRDefault="00B618A6" w:rsidP="0000741C">
            <w:pPr>
              <w:numPr>
                <w:ilvl w:val="0"/>
                <w:numId w:val="2"/>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Cs/>
                <w:sz w:val="24"/>
                <w:szCs w:val="24"/>
              </w:rPr>
              <w:t>по характеру переводимых текстов</w:t>
            </w:r>
            <w:r w:rsidR="001E306B" w:rsidRPr="0012197D">
              <w:rPr>
                <w:rFonts w:ascii="Times New Roman" w:eastAsia="Times New Roman" w:hAnsi="Times New Roman" w:cs="Times New Roman"/>
                <w:bCs/>
                <w:sz w:val="24"/>
                <w:szCs w:val="24"/>
              </w:rPr>
              <w:t xml:space="preserve"> </w:t>
            </w:r>
            <w:r w:rsidRPr="0012197D">
              <w:rPr>
                <w:rFonts w:ascii="Times New Roman" w:eastAsia="Times New Roman" w:hAnsi="Times New Roman" w:cs="Times New Roman"/>
                <w:bCs/>
                <w:sz w:val="24"/>
                <w:szCs w:val="24"/>
              </w:rPr>
              <w:t>(</w:t>
            </w:r>
            <w:r w:rsidRPr="0012197D">
              <w:rPr>
                <w:rFonts w:ascii="Times New Roman" w:eastAsia="Times New Roman" w:hAnsi="Times New Roman" w:cs="Times New Roman"/>
                <w:sz w:val="24"/>
                <w:szCs w:val="24"/>
              </w:rPr>
              <w:t>связана с жанрово стилистическими особенностями оригинала);</w:t>
            </w:r>
          </w:p>
          <w:p w:rsidR="00B618A6" w:rsidRPr="0012197D" w:rsidRDefault="00B618A6" w:rsidP="0000741C">
            <w:pPr>
              <w:numPr>
                <w:ilvl w:val="0"/>
                <w:numId w:val="2"/>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Cs/>
                <w:sz w:val="24"/>
                <w:szCs w:val="24"/>
              </w:rPr>
              <w:t>по характеру речевых действий</w:t>
            </w:r>
            <w:r w:rsidRPr="0012197D">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№13.</w:t>
            </w:r>
            <w:r w:rsidRPr="0012197D">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12197D" w:rsidRDefault="00B618A6" w:rsidP="00B618A6">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12197D">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12197D">
              <w:rPr>
                <w:rFonts w:ascii="Times New Roman" w:eastAsia="Times New Roman" w:hAnsi="Times New Roman" w:cs="Times New Roman"/>
                <w:bCs/>
                <w:sz w:val="24"/>
                <w:szCs w:val="24"/>
                <w:bdr w:val="none" w:sz="0" w:space="0" w:color="auto" w:frame="1"/>
              </w:rPr>
              <w:t>английском языке</w:t>
            </w:r>
            <w:r w:rsidRPr="0012197D">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12197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№14.</w:t>
            </w:r>
            <w:r w:rsidRPr="0012197D">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12197D" w:rsidRDefault="00B618A6" w:rsidP="00B618A6">
            <w:pPr>
              <w:tabs>
                <w:tab w:val="left" w:pos="284"/>
                <w:tab w:val="left" w:pos="900"/>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12197D"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2.1.4.2</w:t>
            </w:r>
            <w:r w:rsidRPr="0012197D">
              <w:rPr>
                <w:rFonts w:ascii="Times New Roman" w:eastAsia="Times New Roman" w:hAnsi="Times New Roman" w:cs="Times New Roman"/>
                <w:b/>
                <w:sz w:val="24"/>
                <w:szCs w:val="24"/>
              </w:rPr>
              <w:tab/>
              <w:t>История и философия науки</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Раздел I. Введение в историю и философию науки</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B618A6" w:rsidRPr="0012197D" w:rsidRDefault="00B618A6" w:rsidP="0000741C">
            <w:pPr>
              <w:numPr>
                <w:ilvl w:val="0"/>
                <w:numId w:val="6"/>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знать основной </w:t>
            </w:r>
            <w:r w:rsidRPr="0012197D">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12197D" w:rsidRDefault="00B618A6" w:rsidP="0000741C">
            <w:pPr>
              <w:numPr>
                <w:ilvl w:val="0"/>
                <w:numId w:val="6"/>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12197D">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12197D" w:rsidRDefault="00B618A6" w:rsidP="0000741C">
            <w:pPr>
              <w:numPr>
                <w:ilvl w:val="0"/>
                <w:numId w:val="6"/>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Предмет истории и философии науки.</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Специфика научного познания.</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12197D">
              <w:rPr>
                <w:rFonts w:ascii="Times New Roman" w:eastAsia="Times New Roman" w:hAnsi="Times New Roman" w:cs="Times New Roman"/>
                <w:sz w:val="24"/>
                <w:szCs w:val="24"/>
                <w:shd w:val="clear" w:color="auto" w:fill="F5F6F9"/>
              </w:rPr>
              <w:t>.</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История науки. Критерии научности.</w:t>
            </w:r>
          </w:p>
          <w:p w:rsidR="00B618A6" w:rsidRPr="0012197D" w:rsidRDefault="00B618A6" w:rsidP="00B618A6">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12197D">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Практика как генетическое начало науки.</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12197D">
              <w:rPr>
                <w:rFonts w:ascii="Times New Roman" w:eastAsia="Times New Roman" w:hAnsi="Times New Roman" w:cs="Times New Roman"/>
                <w:i/>
                <w:sz w:val="24"/>
                <w:szCs w:val="24"/>
              </w:rPr>
              <w:t>Раздел II. Этапы возникновения и становления науки</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обучающийся должен:</w:t>
            </w:r>
          </w:p>
          <w:p w:rsidR="00B618A6" w:rsidRPr="0012197D" w:rsidRDefault="00B618A6" w:rsidP="0000741C">
            <w:pPr>
              <w:numPr>
                <w:ilvl w:val="0"/>
                <w:numId w:val="7"/>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знать </w:t>
            </w:r>
            <w:r w:rsidRPr="0012197D">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12197D" w:rsidRDefault="00B618A6" w:rsidP="0000741C">
            <w:pPr>
              <w:numPr>
                <w:ilvl w:val="0"/>
                <w:numId w:val="7"/>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уметь </w:t>
            </w:r>
            <w:r w:rsidRPr="0012197D">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12197D">
              <w:rPr>
                <w:rFonts w:ascii="Times New Roman" w:eastAsia="Times New Roman" w:hAnsi="Times New Roman" w:cs="Times New Roman"/>
                <w:bCs/>
                <w:sz w:val="24"/>
                <w:szCs w:val="24"/>
              </w:rPr>
              <w:t xml:space="preserve"> отличать </w:t>
            </w:r>
            <w:r w:rsidRPr="0012197D">
              <w:rPr>
                <w:rFonts w:ascii="Times New Roman" w:eastAsia="Times New Roman" w:hAnsi="Times New Roman" w:cs="Times New Roman"/>
                <w:sz w:val="24"/>
                <w:szCs w:val="24"/>
              </w:rPr>
              <w:t>истину от заблуждения, рациональное от иррационального</w:t>
            </w:r>
            <w:r w:rsidRPr="0012197D">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12197D" w:rsidRDefault="00B618A6" w:rsidP="0000741C">
            <w:pPr>
              <w:numPr>
                <w:ilvl w:val="0"/>
                <w:numId w:val="7"/>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владеть н</w:t>
            </w:r>
            <w:r w:rsidRPr="0012197D">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12197D">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12197D">
              <w:rPr>
                <w:rFonts w:ascii="Times New Roman" w:eastAsia="Times New Roman" w:hAnsi="Times New Roman" w:cs="Times New Roman"/>
                <w:sz w:val="24"/>
                <w:szCs w:val="24"/>
              </w:rPr>
              <w:t>.</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Преднаука и предпосылки возникновения науки.</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 xml:space="preserve">Тема №6. </w:t>
            </w:r>
            <w:r w:rsidRPr="0012197D">
              <w:rPr>
                <w:rFonts w:ascii="Times New Roman" w:eastAsia="Times New Roman" w:hAnsi="Times New Roman" w:cs="Times New Roman"/>
                <w:sz w:val="24"/>
                <w:szCs w:val="24"/>
              </w:rPr>
              <w:t>Античная философия и наука.</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12197D">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№7.</w:t>
            </w:r>
            <w:r w:rsidRPr="0012197D">
              <w:rPr>
                <w:rFonts w:ascii="Times New Roman" w:eastAsia="Times New Roman" w:hAnsi="Times New Roman" w:cs="Times New Roman"/>
                <w:sz w:val="24"/>
                <w:szCs w:val="24"/>
              </w:rPr>
              <w:t xml:space="preserve"> Особенности средневековой науки.</w:t>
            </w:r>
          </w:p>
          <w:p w:rsidR="00B618A6" w:rsidRPr="0012197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12197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№8.</w:t>
            </w:r>
            <w:r w:rsidRPr="0012197D">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12197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обучающийся должен:</w:t>
            </w:r>
          </w:p>
          <w:p w:rsidR="00B618A6" w:rsidRPr="0012197D" w:rsidRDefault="00B618A6" w:rsidP="0000741C">
            <w:pPr>
              <w:numPr>
                <w:ilvl w:val="0"/>
                <w:numId w:val="8"/>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2197D">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12197D">
              <w:rPr>
                <w:rFonts w:ascii="Times New Roman" w:eastAsia="Times New Roman" w:hAnsi="Times New Roman" w:cs="Times New Roman"/>
                <w:bCs/>
                <w:sz w:val="24"/>
                <w:szCs w:val="24"/>
              </w:rPr>
              <w:t xml:space="preserve"> методы генерирования новых идей </w:t>
            </w:r>
            <w:r w:rsidRPr="0012197D">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12197D">
              <w:rPr>
                <w:rFonts w:ascii="Times New Roman" w:eastAsia="Times New Roman" w:hAnsi="Times New Roman" w:cs="Times New Roman"/>
                <w:bCs/>
                <w:sz w:val="24"/>
                <w:szCs w:val="24"/>
              </w:rPr>
              <w:t>;</w:t>
            </w:r>
          </w:p>
          <w:p w:rsidR="00B618A6" w:rsidRPr="0012197D" w:rsidRDefault="00B618A6" w:rsidP="0000741C">
            <w:pPr>
              <w:numPr>
                <w:ilvl w:val="0"/>
                <w:numId w:val="8"/>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12197D">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12197D">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12197D" w:rsidRDefault="00B618A6" w:rsidP="0000741C">
            <w:pPr>
              <w:numPr>
                <w:ilvl w:val="0"/>
                <w:numId w:val="8"/>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№9.</w:t>
            </w:r>
            <w:r w:rsidRPr="0012197D">
              <w:rPr>
                <w:rFonts w:ascii="Times New Roman" w:eastAsia="Times New Roman" w:hAnsi="Times New Roman" w:cs="Times New Roman"/>
                <w:sz w:val="24"/>
                <w:szCs w:val="24"/>
              </w:rPr>
              <w:t xml:space="preserve"> Структура научного познания и знания.</w:t>
            </w:r>
          </w:p>
          <w:p w:rsidR="00B618A6" w:rsidRPr="0012197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12197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№10.</w:t>
            </w:r>
            <w:r w:rsidRPr="0012197D">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12197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12197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№11.</w:t>
            </w:r>
            <w:r w:rsidRPr="0012197D">
              <w:rPr>
                <w:rFonts w:ascii="Times New Roman" w:eastAsia="Times New Roman" w:hAnsi="Times New Roman" w:cs="Times New Roman"/>
                <w:sz w:val="24"/>
                <w:szCs w:val="24"/>
              </w:rPr>
              <w:t xml:space="preserve"> Традиции и революции в науке.</w:t>
            </w:r>
          </w:p>
          <w:p w:rsidR="00B618A6" w:rsidRPr="0012197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12197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№12.</w:t>
            </w:r>
            <w:r w:rsidRPr="0012197D">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12197D" w:rsidRDefault="00B618A6" w:rsidP="00B618A6">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12197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№13.</w:t>
            </w:r>
            <w:r w:rsidRPr="0012197D">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12197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12197D"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№14</w:t>
            </w:r>
            <w:r w:rsidRPr="0012197D">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12197D"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12197D"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Модуль 2</w:t>
            </w:r>
          </w:p>
        </w:tc>
      </w:tr>
      <w:tr w:rsidR="00B618A6"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92717" w:rsidRPr="0012197D" w:rsidRDefault="008C4A35" w:rsidP="00E92717">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2.1.5.1</w:t>
            </w:r>
            <w:r w:rsidRPr="0012197D">
              <w:rPr>
                <w:rFonts w:ascii="Times New Roman" w:eastAsia="Times New Roman" w:hAnsi="Times New Roman" w:cs="Times New Roman"/>
                <w:b/>
                <w:sz w:val="24"/>
                <w:szCs w:val="24"/>
              </w:rPr>
              <w:tab/>
              <w:t>Социальная философия</w:t>
            </w:r>
          </w:p>
          <w:p w:rsidR="00642A12" w:rsidRPr="0012197D" w:rsidRDefault="00642A12" w:rsidP="00642A12">
            <w:pPr>
              <w:tabs>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Раздел I. Предмет социальной философии</w:t>
            </w:r>
          </w:p>
          <w:p w:rsidR="00642A12" w:rsidRPr="0012197D" w:rsidRDefault="00642A12" w:rsidP="00642A1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642A12" w:rsidRPr="0012197D" w:rsidRDefault="00642A12" w:rsidP="0000741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знать современные научные парадигмы, </w:t>
            </w:r>
            <w:r w:rsidRPr="0012197D">
              <w:rPr>
                <w:rFonts w:ascii="Times New Roman" w:eastAsia="Times New Roman" w:hAnsi="Times New Roman" w:cs="Times New Roman"/>
                <w:bCs/>
                <w:sz w:val="24"/>
                <w:szCs w:val="24"/>
              </w:rPr>
              <w:t xml:space="preserve">принципы организации и осуществления научно-исследовательской деятельности в вузе, </w:t>
            </w:r>
            <w:r w:rsidRPr="0012197D">
              <w:rPr>
                <w:rFonts w:ascii="Times New Roman" w:eastAsia="Times New Roman" w:hAnsi="Times New Roman" w:cs="Times New Roman"/>
                <w:sz w:val="24"/>
                <w:szCs w:val="24"/>
              </w:rPr>
              <w:t>методы и технологии научной коммуникации на государственном</w:t>
            </w:r>
            <w:r w:rsidRPr="0012197D">
              <w:rPr>
                <w:rFonts w:ascii="Times New Roman" w:eastAsia="Times New Roman" w:hAnsi="Times New Roman" w:cs="Times New Roman"/>
                <w:bCs/>
                <w:sz w:val="24"/>
                <w:szCs w:val="24"/>
              </w:rPr>
              <w:t>;</w:t>
            </w:r>
          </w:p>
          <w:p w:rsidR="00642A12" w:rsidRPr="0012197D" w:rsidRDefault="00642A12" w:rsidP="0000741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уметь </w:t>
            </w:r>
            <w:r w:rsidRPr="0012197D">
              <w:rPr>
                <w:rFonts w:ascii="Times New Roman" w:eastAsia="Times New Roman" w:hAnsi="Times New Roman" w:cs="Times New Roman"/>
                <w:bCs/>
                <w:sz w:val="24"/>
                <w:szCs w:val="24"/>
              </w:rPr>
              <w:t xml:space="preserve">анализировать тенденции современной науки, формулировать научную концепцию междисциплинарного исследования, </w:t>
            </w:r>
            <w:r w:rsidRPr="0012197D">
              <w:rPr>
                <w:rFonts w:ascii="Times New Roman" w:eastAsia="Times New Roman" w:hAnsi="Times New Roman" w:cs="Times New Roman"/>
                <w:sz w:val="24"/>
                <w:szCs w:val="24"/>
              </w:rPr>
              <w:t>применять терминологию делового государственного при составлении документации;</w:t>
            </w:r>
          </w:p>
          <w:p w:rsidR="00642A12" w:rsidRPr="0012197D" w:rsidRDefault="00642A12" w:rsidP="0000741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владеть способами применения философского понятийного аппарата при исследовании, навыками профессионального общения.</w:t>
            </w:r>
          </w:p>
          <w:p w:rsidR="00642A12" w:rsidRPr="0012197D" w:rsidRDefault="00642A12" w:rsidP="00642A12">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 xml:space="preserve">Тема №1. </w:t>
            </w:r>
            <w:r w:rsidRPr="0012197D">
              <w:rPr>
                <w:rFonts w:ascii="Times New Roman" w:eastAsia="Times New Roman" w:hAnsi="Times New Roman" w:cs="Times New Roman"/>
                <w:sz w:val="24"/>
                <w:szCs w:val="24"/>
              </w:rPr>
              <w:t>Место социальной философии в современном научном знании. Структура социальной философии.</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 xml:space="preserve">Понятие социальной философии, ее предмет, метод и функции. Методологическая, мировоззренческая, общекультурная и гуманистическая функции социальной философии. Социальная философия и другие общественные науки. Социальная философия как самосознание человечества. Научный статус социальной философии. Социальная философия в современном обществе. </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Место социальной философии в структуре философского знания. Социальная философия и исторический материализм: общее и особенное. Место социальной философии в структуре социально-гуманитарного знания. Социальная философия и экономическая теория. Структура современного социально-философского знания: социальная онтология – философия общественного бытия (концептуальный аспект), философия истории (динамический аспект), социально-философская антропология (гуманистический аспект). Проблема определения социального. Социальное и социальность.</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 xml:space="preserve">Категории социальной философии: общество, человек, деятельность, общественные отношения, общественный прогресс, коммуникация, глобализм. Общество и человек как базовые категории социальной философии. </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Проблема взаимосвязи человека и общества. Категория «общественные отношения». Типы и виды общественных отношений. Основные факторы, детерминирующие конкретно-историческую форму общественных отношений. Деятельный характер общественных отношений.</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Категория «деятельность» в социальной философии. Соотношения понятий деятельность и активность, деятельность и труд, деятельность и практика, деятельность и поведение. Характерные черты и особенности человеческой деятельности, ее предмет и направленность. Проблема субъекта деятельности. Деятельность как способ существования человека.</w:t>
            </w:r>
          </w:p>
          <w:p w:rsidR="00642A12" w:rsidRPr="0012197D" w:rsidRDefault="00642A12" w:rsidP="0012197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Перспективы развития социальной философии. Современные дискуссии о возможностях расширения предмета и дифференциации социально-философского знания.</w:t>
            </w:r>
          </w:p>
          <w:p w:rsidR="00642A12" w:rsidRPr="0012197D" w:rsidRDefault="00642A12" w:rsidP="00642A1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Становление социальной философии как самостоятельной дисциплины.</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Социально-философская проблематика в древневосточной философии. Особенности древнекитайской философии: традиционализм, нравственно - практическая направленность, значение ритуала. Конфуцианство, его основные положения и принципы. Конфуцианская этика. Социальные идеалы даосизма.</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Социальная проблематика античной философии: этика, государство, управление, закон, власть, имущественное деление общества. Учение Платона об идеальном государстве. Проблемы этики, закона и государства в философии Аристотеля.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Социальная проблематика в средневековой философии, ее теоцентрическая направленность. Провиденциальная философия истории Августина. Теоцентристская концепция права, закона, государства и власти Ф. Аквинского.</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Критика учений о теократическом характере государства и новые подходы в осмыслении проблемы государства и права в философии европейского Возрождения. Социально-политическое учение Н. Макиавелли. Утопии Т. Мора и Т. Кампанеллы.</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Социально-философская проблематика Нового времени и эпох Просвещения: концепции «естественного права», «общественного договора», поступательного хода истории, учение о взаимодействии человека и социальной среды, человеческой свободе.</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Т. Гоббс и Дж. Локк о характере прав человека, взаимоотношении государства и гражданина.</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Идея географического детерминизма Ш.Монтескье. Теория исторического круговорота, циклического развития истории Д. Вико. Концепция прогресса истории М.Кондорсе. Социально-философское творчество Ж.Ж. Руссо.</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Учение И.Г. Гердера об истории, историческом прогрессе и его значении для преемственности развития человеческой культуры.</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Развитие социальной философии в Х1Х-ХХ столетиях.</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Завершение конституирования социальной философии в особую область философского знания со специфическим проблемным полем и понятийным инструментарием в период классической немецкой философии. Объективно-идеалистический, диалектический анализ общества и мировой истории Г.Ф. Гегеля.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Позитивистская социальная философия. Социальная доктрина О.Конта об истории как интеллектуальной эволюции человечества. Органическая теория общества Г. Спенсера.</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Место и роль марксистской социально-политической мысли. Новая фундаментальная парадигма: материалистическое понимание истории. Объективный характер законов общественного развития. Подход к анализу истории развития общества как естественно-историческому процессу смены общественно-экономических формаций. Марксистское учение о классах и классовой борьбе, социальной революции, государстве и диктатуре пролетариата, о свободе и необходимости, роли народных масс и личности в истории.</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Психологическая интерпретация социально-философских проблем: философия общества Г. Тарда, «философия желаний» Л. Уорда, психология народов В. Вундта, философия социального действия В Парето, теория элит.</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Неокантианство: учения В. Виндельбанда и Г. Риккерта об идеографическом мышлении, феноменологической методологии и социальной философии как учении о ценностях.</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Социальная проблематика в русской философии: человек, его судьба, смысл и цели истории. Нравственно-антропологическая направленность социальной проблематики (В.С. Соловьев, Н.А. Бердяев). Философия хозяйства С.М. Булгакова. Религиозная духовность как основание модели единства человека и общества.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Социально-философские взгляды М.Вебера: социальная философия как теоретическая социология. Учение о социальном действии. Ценности, их социально-историческая природа. Значение идей Вебера для понимания функционирования капиталистического общества.</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Структурный анализ общества, модель его эволюции и функциональная теория социальной организации Т. Парсонса. Интегральная социология П. Сорокина.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Технологический детерминизм. Концепция единого индустриального общества Р.Арона. Концепция стадий экономического роста У. Ростоу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Современные западные социальные концепции: либеральная концепция открытого общества К.Поппера. Психологическая интерпретация социально-философских проблем: философия общества Г. Тарда, «философия желаний» Л. Уорда, психология народов В. Вундта, философия социального действия Парето, теория элит. Франкфуртская школа (М.Хоркхаймер, Т. Адорно, Г. Маркузе). Постмодернистская социальная философия: человек как текст, «конец истории», микронарративы (Ж.-Ф. Лиотар, М. Фуко, Ж. Делез). Теория коммуникативного действия Ю. Хабермаса.</w:t>
            </w:r>
          </w:p>
          <w:p w:rsidR="00642A12" w:rsidRPr="0012197D" w:rsidRDefault="00642A12" w:rsidP="00642A12">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Социальное познание и социальное предвидение.</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Специфика социального познания. Субъект и объект социального познания, их специфика в социально-гуманитарном знании. Эмпирический и теоретический уровни социального познания. Возможности и границы социального моделирования. Проблема истины в социальном познании. Объективное и субъективное в социальном познании. Критерии научности социального знания.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Методы социального познания. Диалектика, системный подход, синергетика как всеобщие методы исследования анализа общественных явлений.</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Общество с точки зрения системного метода. Общество как иерархическая система. Структурный анализ общества, модель его эволюции и функциональная теория социальной организации Т. Парсонса. Возможности и ограниченность количественных методов в социальном познании.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Синергетика как наука о самоорганизации сложных развивающихся систем. Порядок и хаос в их применении к обществу. Эвристические возможности синергетики как способа анализа динамики развития общества. Исторический процесс с точки зрения синергетики.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Социальный эксперимент, социальное предвидение и социальный прогноз (экстраполяция, моделирование, экспертиза). Истоки и потребность в знании будущего. Концепция предвидения будущего в истории социально-философской мысли. Утопия как форма предвидения будущего. Утопические концепции будущего (Т. Мор, Т. Кампанелла). Основные подходы к предвидению будущего: регрессивно-пессимистический (Сенека, Римский клуб), циклический (Шпенглер, Тойнби, Сорокин), прогрессивно-оптимистический (Кондорсе, Гегель, Маркс). Современные методы научного предвидения и прогнозирования. Идея поливариантности путей развития цивилизации.</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Социально-философский анализ экономических явлений. Метод моделирования в экономическом прогнозе. </w:t>
            </w:r>
          </w:p>
          <w:p w:rsidR="00642A12" w:rsidRPr="0012197D" w:rsidRDefault="00642A12" w:rsidP="00642A12">
            <w:pPr>
              <w:tabs>
                <w:tab w:val="left" w:pos="1134"/>
              </w:tabs>
              <w:spacing w:after="0" w:line="240" w:lineRule="auto"/>
              <w:jc w:val="both"/>
              <w:rPr>
                <w:rFonts w:ascii="Times New Roman" w:eastAsia="Calibri" w:hAnsi="Times New Roman" w:cs="Times New Roman"/>
                <w:i/>
                <w:sz w:val="24"/>
                <w:szCs w:val="24"/>
              </w:rPr>
            </w:pPr>
            <w:r w:rsidRPr="0012197D">
              <w:rPr>
                <w:rFonts w:ascii="Times New Roman" w:eastAsia="Times New Roman" w:hAnsi="Times New Roman" w:cs="Times New Roman"/>
                <w:i/>
                <w:sz w:val="24"/>
                <w:szCs w:val="24"/>
              </w:rPr>
              <w:t>Раздел II</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
                <w:sz w:val="24"/>
                <w:szCs w:val="24"/>
              </w:rPr>
              <w:t>Социальная онтология</w:t>
            </w:r>
          </w:p>
          <w:p w:rsidR="00642A12" w:rsidRPr="0012197D" w:rsidRDefault="00642A12" w:rsidP="00642A1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642A12" w:rsidRPr="0012197D" w:rsidRDefault="00642A12" w:rsidP="0000741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знать концептуальное наполнение социально-гуманитарного теоретического пространства, различные аспекты функционирования развития науки, методы и технологии научной коммуникации</w:t>
            </w:r>
            <w:r w:rsidRPr="0012197D">
              <w:rPr>
                <w:rFonts w:ascii="Times New Roman" w:eastAsia="Times New Roman" w:hAnsi="Times New Roman" w:cs="Times New Roman"/>
                <w:bCs/>
                <w:sz w:val="24"/>
                <w:szCs w:val="24"/>
              </w:rPr>
              <w:t>;</w:t>
            </w:r>
          </w:p>
          <w:p w:rsidR="00642A12" w:rsidRPr="0012197D" w:rsidRDefault="00642A12" w:rsidP="0000741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уметь анализировать возникающие в научном исследовании мировоззренческие проблемы;</w:t>
            </w:r>
          </w:p>
          <w:p w:rsidR="00642A12" w:rsidRPr="0012197D" w:rsidRDefault="00642A12" w:rsidP="0000741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владеть навыками самостоятельной постановки </w:t>
            </w:r>
            <w:r w:rsidRPr="0012197D">
              <w:rPr>
                <w:rFonts w:ascii="Times New Roman" w:eastAsia="Times New Roman" w:hAnsi="Times New Roman" w:cs="Times New Roman"/>
                <w:bCs/>
                <w:sz w:val="24"/>
                <w:szCs w:val="24"/>
              </w:rPr>
              <w:t>научно-исследовательской проблемы</w:t>
            </w:r>
            <w:r w:rsidRPr="0012197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642A12" w:rsidRPr="0012197D" w:rsidRDefault="00642A12" w:rsidP="00642A12">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Общество как целостная система: экономическое и политические бытие общества.</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Общество как сложная, открытая, динамично развивающаяся надприродная система. Основные параметры целостной социальной системы: самодеятельность, самоорганизация, самодостаточность.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Специфика системного анализа общества: общество как воспроизводящаяся общность индивидов; общество как совместная деятельность индивидов; общественные отношения как форма совместной деятельности. Обмен деятельностью как способ бытия общества и человека. Общественные отношения как форма взаимного обмена деятельностью.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Динамика общества и его развития.</w:t>
            </w:r>
            <w:r w:rsid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sz w:val="24"/>
                <w:szCs w:val="24"/>
              </w:rPr>
              <w:t>Взаимосвязь элементов, составляющих социальную систему – отношений различного уровня (семейные, экономические, политические и др.), социальных общностей (семья, нация, государство, этнос), структурных связей. Понятие социального института.</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Проблема критерия целостности социальной системы. Социальный реализм и социальный номинализм. Натуралистская трактовка общества в позитивизме (О.Конт, Г.Спенсер). Функциональная версия общества Э. Дюркгейма («социальный факт» как источник целостности).</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Социальное пространство и социальное время, их особенности.</w:t>
            </w:r>
            <w:r w:rsid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sz w:val="24"/>
                <w:szCs w:val="24"/>
                <w:lang w:val="x-none" w:eastAsia="x-none"/>
              </w:rPr>
              <w:t>Понятие структуры общества. Структура как устойчивые функциональные связи между социальными элементами. Классическая (марксистская) и неклассическая теории социальной структуры. Особенности классового подхода к структуре общества. Стратификационная концепция П. Сорокина. Различие между двумя подходами. Элементы социальной структуры и их характеристика. Гендерная (ролевая) структура общества. Феминизм как социальное движение и идеология.</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Средний класс на Западе и в России. Социальная роль среднего класса, проблемы его формирования. Интеллигенция как социальная страта; перспективы ее существования в условиях трансформирующейся России.</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Проблемы философии экономики в истории общественной мысли. А. Смит о принципах справедливого общества и справедливого хозяйственного механизма. Гегель о труде как всеобщей субстанции человеческого бытия. Карл Маркс о созидательной, предметной деятельности общественного человека. Анализ социально-экономических проблем с нравственно-антропологической точки зрения В. Соловьевым и Н.А. Бердяевым. «Философия хозяйства» С.Н. Булгакова. Хозяйство как ценность, хозяйствующий субъект как творец культуры. О. Тоффлер о личности, знании и «суперсимволической экономике» в информационном обществе.</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Труд как природный процесс и как общественное явление. Основные элементы труда. Субъект труда. Исторические этапы развития субъекта труда. Кооперация и труд. Общественное разделение труда. Проблема отчуждения.</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Общественный способ производства материальных благ и его роль в жизни общества. Диалектический характер взаимодействия производства, распределения, обмена и потребления материальных благ. Производительные силы и производственные отношения, и их структура и взаимосвязь. Производственные отношения как общественная форма трудовой деятельности человека и основа мотивации к труду. Творческий характер экономического сознания и его роль в осуществлении экономических преобразований.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Понятие собственности – экономический и правовой аспекты. Частная собственность и коллективная собственность, различные их виды. Философская мысль о роли собственности в развитии общественных отношений: Платон, Аристотель, Руссо, Гегель, Маркс, западная мысль ХХ века. Труд и капитал в современном западном обществе. Изменение отношений собственности в России в 90-е гг. ХХ в.: цели, результаты, уроки.</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Политология и философия политики – связь и различие. Специфика философского подхода к анализу политической сферы бытия общества. Основные этапы становления философии политики.</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Политика, власть, государство – основополагающие категории философии политики. Парадигмы политической власти. Высшие цели политики и способы их формулирования. Общее благо, его внешние и внутренние аспекты. Политический идеал как проблема совершенного устройства политической сферы общества. Политическая нестабильность и политический кризис. Политический режим.</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Понятие политической организации. Государство как важнейший элемент политической структуры; его генезис и типология. Управление и самоуправление. Понятие политического режима. Сущность правового государства. Авторитаризм и демократизм как альтернативные способы осуществления власти в обществе. Понятие гражданского общества. Гражданское общество и демократия. Трудный путь к гражданскому обществу и правовому государству в современной России.</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 xml:space="preserve">Политический реализм и социально-политическая утопия. Цели, средства, рациональное и иррациональное, скрытое и явное в политике. Политическая воля как внутренняя форма власти. Политический язык как инструмент власти и показатель уровня политической культуры общества. Проблема интерпретации политического текста. </w:t>
            </w:r>
            <w:r w:rsidRPr="0012197D">
              <w:rPr>
                <w:rFonts w:ascii="Times New Roman" w:eastAsia="Times New Roman" w:hAnsi="Times New Roman" w:cs="Times New Roman"/>
                <w:sz w:val="24"/>
                <w:szCs w:val="24"/>
                <w:lang w:val="en-US" w:eastAsia="x-none"/>
              </w:rPr>
              <w:t>PR</w:t>
            </w:r>
            <w:r w:rsidRPr="0012197D">
              <w:rPr>
                <w:rFonts w:ascii="Times New Roman" w:eastAsia="Times New Roman" w:hAnsi="Times New Roman" w:cs="Times New Roman"/>
                <w:sz w:val="24"/>
                <w:szCs w:val="24"/>
                <w:lang w:val="x-none" w:eastAsia="x-none"/>
              </w:rPr>
              <w:t>-технологии, цели, средства, место в политической жизни.</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Правовое сознание. Правовое состояние общества. Происхождение и особенности правовой сферы.</w:t>
            </w:r>
          </w:p>
          <w:p w:rsidR="00642A12" w:rsidRPr="0012197D" w:rsidRDefault="00642A12" w:rsidP="00642A12">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Cs/>
                <w:sz w:val="24"/>
                <w:szCs w:val="24"/>
              </w:rPr>
              <w:t>Социальное и духовное бытие общества.</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Социальная сфера жизни общества. Природные и социальные различия людей. Современные дискуссии о сущности и границах социальной сферы.</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Социальные отношения как особый вид отношений между субъектами социальной деятельности. Понятие социальной группы и класса. Социологические теории социальной стратификации и социальной мобильности. Социальные противоречия и их воздействие на устойчивость социальных систем. Модели взаимодействия социальных групп в интерпретации К. Маркса, Э. Дюркгейма, М. Вебера. Степень социальной дифференциации и критерии социальной справедливости.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Модели взаимодействия социальных групп в интерпретации К. Маркса, Э. Дюркгейма, М. Вебера. Степень социальной дифференциации и критерии социальной справедливости. Формирование среднего класса в переходных обществах как условие их социальной мобильности. Семья как специфический элемент социальной общности. Эволюция семьи. Исторические типы и тенденции развития семьи. Эволюция семьи в информационном обществе.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Исторические формы общности людей: род, племя, народность, нация. Народность и нация - трудности разграничения. Этнос и нация. Теории этногенеза. Национальная идентичность как философская проблема. Национальная культура и национальная психология. Патриотизм, национализм, космополитизм.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Современные концепции социально-этнической политики. Национализм - концепции и современная практика. Проблемы национальной политики в современной России.</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Социальная сфера жизни современного российского общества. Проблемы государственного управления социальной сферой. Семья в современной России, проблемы семейно-брачных отношений. Способы государственного регулирования семейных отношений в России; государственная политика укрепления семьи.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Социальная структура современного мирового сообщества. Увеличение разрыва между бедными богатыми странами в условиях глобализации и его последствия.</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Духовное бытие как всеобщая сфера жизни общества. Понятие ценностей, их природа. Социальные ценности и социализация личности.</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 xml:space="preserve">Религиозные и светские ценности. Связь духовного и социального. Понятие духовного производства. Роль интеллигенция, ее роль в создании и распространении духовных ценностей. Сферы духовного производства: наука, искусство, философия, образование, воспитание. Понятие духовной культуры и ее исторические формы. </w:t>
            </w:r>
          </w:p>
          <w:p w:rsidR="00642A12" w:rsidRPr="0012197D" w:rsidRDefault="00642A12" w:rsidP="0012197D">
            <w:pPr>
              <w:tabs>
                <w:tab w:val="left" w:pos="1134"/>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Наука как сфера теоретического освоения действительности и вид деятельности по производству истинного знания. Культ разума, науки и образования в эпоху Просвещения: надежды и итоги. Наука как ведущая сфера деятельности в ХХ1 в. Сциентизм и антисциентизм как ценностные мировоззренческие ориентации. </w:t>
            </w:r>
          </w:p>
          <w:p w:rsidR="00642A12" w:rsidRPr="0012197D" w:rsidRDefault="00642A12" w:rsidP="0012197D">
            <w:pPr>
              <w:tabs>
                <w:tab w:val="left" w:pos="1134"/>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Исторические этапы развития науки: классическая, неклассическая и постнеклассическая наука. Научные революции и их специфика. </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Наука, техника и управление. Наука и практика. Процессы интернационализации науки. Наука как стратегический фактор становления информационного общества. Возрастание общецивилизационного значения экономической науки в современную эпоху. Аксиологические проблемы науки. Наука и творчество. Этика науки и нравственная ответственность ученого. Место науки в развитии современной цивилизации.</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Религия как способ духовного отношения человека к действительности. Религия как мировоззрение и как явление культуры. Понятие мировых религий. Современное состояние отношений между наукой и религией (диалог, конфронтация, примирение). Атеизм и его исторические формы. Понятие светского государства и светской школы. Религия и церковь в современной России.</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Искусство как форма духовного освоения мира. Понятие эстетического. Эстетика как философия красоты и совершенства. Эстетическое и художественное, эстетика и искусство. Искусство как художественная деятельность и чувственно-наглядное отражение мира в художественных образах и символах. Формы, жанры, стили искусства. Искусство и философия. Искусство и религия.</w:t>
            </w:r>
          </w:p>
          <w:p w:rsidR="00642A12" w:rsidRPr="0012197D" w:rsidRDefault="00642A12"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Мораль как форма духовного бытия общества. Происхождение морали. Биолого-натуралистский и социологический подход к проблеме генезиса морали. Исторический характер становления моральных норм. Различные подходы к истории морали. Моральные нормы родоплеменного общества, «мораль закона», христианская нравственность, мораль неотчуждаемых прав личности. Нравственные основания трансформации российского общества.</w:t>
            </w:r>
          </w:p>
          <w:p w:rsidR="00642A12" w:rsidRPr="0012197D" w:rsidRDefault="00642A12" w:rsidP="00642A12">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Философия культуры.</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Место философии культуры в системе современного философского знания. Философия культуры как самостоятельная область философского знания. Философия культуры и культурология.</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Культура и цивилизация. Особенности цивилизационного подхода к историческим типам культуры.</w:t>
            </w:r>
          </w:p>
          <w:p w:rsidR="00642A12"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 xml:space="preserve">Понятие «культура» и его эволюция. Многозначность и полифункциональность понятия «культура». Исторические типы культуры. Социальная детерминация культурных явлений. Социальные функции культуры. </w:t>
            </w:r>
          </w:p>
          <w:p w:rsidR="007C763B" w:rsidRPr="0012197D" w:rsidRDefault="00642A12" w:rsidP="0012197D">
            <w:pPr>
              <w:tabs>
                <w:tab w:val="left" w:pos="1134"/>
              </w:tabs>
              <w:spacing w:after="0" w:line="240" w:lineRule="auto"/>
              <w:contextualSpacing/>
              <w:jc w:val="both"/>
              <w:rPr>
                <w:rFonts w:ascii="Times New Roman" w:eastAsia="Times New Roman" w:hAnsi="Times New Roman" w:cs="Times New Roman"/>
                <w:sz w:val="24"/>
                <w:szCs w:val="24"/>
                <w:lang w:val="x-none" w:eastAsia="x-none"/>
              </w:rPr>
            </w:pPr>
            <w:r w:rsidRPr="0012197D">
              <w:rPr>
                <w:rFonts w:ascii="Times New Roman" w:eastAsia="Times New Roman" w:hAnsi="Times New Roman" w:cs="Times New Roman"/>
                <w:sz w:val="24"/>
                <w:szCs w:val="24"/>
                <w:lang w:val="x-none" w:eastAsia="x-none"/>
              </w:rPr>
              <w:t>Культура и природа. Культура как способ выделения человека из природы. Этническая культура и культура нации: различия в типе коммуникации. Культура как мера развития человека и общества.</w:t>
            </w:r>
            <w:r w:rsidR="0012197D">
              <w:rPr>
                <w:rFonts w:ascii="Times New Roman" w:eastAsia="Times New Roman" w:hAnsi="Times New Roman" w:cs="Times New Roman"/>
                <w:sz w:val="24"/>
                <w:szCs w:val="24"/>
                <w:lang w:eastAsia="x-none"/>
              </w:rPr>
              <w:t xml:space="preserve"> </w:t>
            </w:r>
            <w:r w:rsidRPr="0012197D">
              <w:rPr>
                <w:rFonts w:ascii="Times New Roman" w:eastAsia="Times New Roman" w:hAnsi="Times New Roman" w:cs="Times New Roman"/>
                <w:sz w:val="24"/>
                <w:szCs w:val="24"/>
              </w:rPr>
              <w:t>Культура и общество. Закономерности развития культуры. Проблема диалога культур в прошлом и настоящем. Понятие традиционной культуры. Культурная традиция. Глобализация и судьбы мировых культур</w:t>
            </w:r>
          </w:p>
        </w:tc>
      </w:tr>
      <w:tr w:rsidR="00B618A6"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96C97" w:rsidRPr="0012197D" w:rsidRDefault="00A41EED" w:rsidP="002F6B2B">
            <w:pPr>
              <w:shd w:val="clear" w:color="auto" w:fill="FFFFFF"/>
              <w:tabs>
                <w:tab w:val="left" w:pos="269"/>
              </w:tabs>
              <w:spacing w:after="0" w:line="240" w:lineRule="auto"/>
              <w:ind w:right="304"/>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2.1.5.2</w:t>
            </w:r>
            <w:r w:rsidRPr="0012197D">
              <w:rPr>
                <w:rFonts w:ascii="Times New Roman" w:eastAsia="Times New Roman" w:hAnsi="Times New Roman" w:cs="Times New Roman"/>
                <w:b/>
                <w:sz w:val="24"/>
                <w:szCs w:val="24"/>
              </w:rPr>
              <w:tab/>
              <w:t>Современные проблемы философии</w:t>
            </w:r>
          </w:p>
          <w:p w:rsidR="00A41EED" w:rsidRPr="0012197D" w:rsidRDefault="00A41EED" w:rsidP="00A41EED">
            <w:pPr>
              <w:tabs>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 xml:space="preserve">Раздел I. </w:t>
            </w:r>
            <w:r w:rsidRPr="0012197D">
              <w:rPr>
                <w:rFonts w:ascii="Times New Roman" w:eastAsia="Times New Roman" w:hAnsi="Times New Roman" w:cs="Times New Roman"/>
                <w:bCs/>
                <w:i/>
                <w:sz w:val="24"/>
                <w:szCs w:val="24"/>
              </w:rPr>
              <w:t xml:space="preserve">Современная философия как философия </w:t>
            </w:r>
            <w:r w:rsidRPr="0012197D">
              <w:rPr>
                <w:rFonts w:ascii="Times New Roman" w:eastAsia="Times New Roman" w:hAnsi="Times New Roman" w:cs="Times New Roman"/>
                <w:i/>
                <w:sz w:val="24"/>
                <w:szCs w:val="24"/>
              </w:rPr>
              <w:t>интерсубъективности</w:t>
            </w:r>
            <w:r w:rsidRPr="0012197D">
              <w:rPr>
                <w:rFonts w:ascii="Times New Roman" w:eastAsia="Times New Roman" w:hAnsi="Times New Roman" w:cs="Times New Roman"/>
                <w:bCs/>
                <w:i/>
                <w:sz w:val="24"/>
                <w:szCs w:val="24"/>
              </w:rPr>
              <w:t>, основные тенденции её развития</w:t>
            </w:r>
          </w:p>
          <w:p w:rsidR="00A41EED" w:rsidRPr="0012197D" w:rsidRDefault="00A41EED" w:rsidP="00A41EE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A41EED" w:rsidRPr="0012197D" w:rsidRDefault="00A41EED" w:rsidP="0000741C">
            <w:pPr>
              <w:numPr>
                <w:ilvl w:val="0"/>
                <w:numId w:val="16"/>
              </w:numPr>
              <w:tabs>
                <w:tab w:val="left" w:pos="240"/>
                <w:tab w:val="left" w:pos="54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знать основное содержание современных философских концепций в области социальной философии, </w:t>
            </w:r>
            <w:r w:rsidRPr="0012197D">
              <w:rPr>
                <w:rFonts w:ascii="Times New Roman" w:eastAsia="Times New Roman" w:hAnsi="Times New Roman" w:cs="Times New Roman"/>
                <w:bCs/>
                <w:sz w:val="24"/>
                <w:szCs w:val="24"/>
              </w:rPr>
              <w:t>понятийно-категориальный аппарат, а также специфику осуществления научно-исследовательской деятельности в вузе;</w:t>
            </w:r>
          </w:p>
          <w:p w:rsidR="00A41EED" w:rsidRPr="0012197D" w:rsidRDefault="00A41EED" w:rsidP="0000741C">
            <w:pPr>
              <w:numPr>
                <w:ilvl w:val="0"/>
                <w:numId w:val="16"/>
              </w:numPr>
              <w:tabs>
                <w:tab w:val="left" w:pos="240"/>
                <w:tab w:val="left" w:pos="54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уметь </w:t>
            </w:r>
            <w:r w:rsidRPr="0012197D">
              <w:rPr>
                <w:rFonts w:ascii="Times New Roman" w:eastAsia="Times New Roman" w:hAnsi="Times New Roman" w:cs="Times New Roman"/>
                <w:bCs/>
                <w:sz w:val="24"/>
                <w:szCs w:val="24"/>
              </w:rPr>
              <w:t xml:space="preserve">грамотно комментировать основное содержание современных важнейших научных теорий, </w:t>
            </w:r>
            <w:r w:rsidRPr="0012197D">
              <w:rPr>
                <w:rFonts w:ascii="Times New Roman" w:eastAsia="Times New Roman" w:hAnsi="Times New Roman" w:cs="Times New Roman"/>
                <w:sz w:val="24"/>
                <w:szCs w:val="24"/>
              </w:rPr>
              <w:t>творчески применять основные принципы методологии научного поиска в проблемы исследования, самостоятельно работать с научной литературой</w:t>
            </w:r>
            <w:r w:rsidRPr="0012197D">
              <w:rPr>
                <w:rFonts w:ascii="Times New Roman" w:eastAsia="Times New Roman" w:hAnsi="Times New Roman" w:cs="Times New Roman"/>
                <w:bCs/>
                <w:sz w:val="24"/>
                <w:szCs w:val="24"/>
              </w:rPr>
              <w:t>, определять перспективные направления научных междисциплинарных исследований</w:t>
            </w:r>
            <w:r w:rsidRPr="0012197D">
              <w:rPr>
                <w:rFonts w:ascii="Times New Roman" w:eastAsia="Times New Roman" w:hAnsi="Times New Roman" w:cs="Times New Roman"/>
                <w:sz w:val="24"/>
                <w:szCs w:val="24"/>
              </w:rPr>
              <w:t>;</w:t>
            </w:r>
          </w:p>
          <w:p w:rsidR="00A41EED" w:rsidRPr="0012197D" w:rsidRDefault="00A41EED" w:rsidP="0000741C">
            <w:pPr>
              <w:numPr>
                <w:ilvl w:val="0"/>
                <w:numId w:val="16"/>
              </w:numPr>
              <w:tabs>
                <w:tab w:val="left" w:pos="240"/>
                <w:tab w:val="left" w:pos="540"/>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владеть технологией использования теоретических исследований в профессиональной сфере, </w:t>
            </w:r>
            <w:r w:rsidRPr="0012197D">
              <w:rPr>
                <w:rFonts w:ascii="Times New Roman" w:eastAsia="Times New Roman" w:hAnsi="Times New Roman" w:cs="Times New Roman"/>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w:t>
            </w:r>
            <w:r w:rsidRPr="0012197D">
              <w:rPr>
                <w:rFonts w:ascii="Times New Roman" w:eastAsia="Times New Roman" w:hAnsi="Times New Roman" w:cs="Times New Roman"/>
                <w:sz w:val="24"/>
                <w:szCs w:val="24"/>
              </w:rPr>
              <w:t>.</w:t>
            </w:r>
          </w:p>
          <w:p w:rsidR="00A41EED" w:rsidRPr="0012197D" w:rsidRDefault="00A41EED" w:rsidP="00A41EE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Постклассическая философия как философия интерсубъективности.</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Антропологический принцип философии Л. Фейербаха. Диалектический материализм К.Маркса и Ф.Энгельса как философский марксизм. Западный марксизм. Позитивизм О.Конта, Дж. Милля и Г.Спенсера, его антиметафизическая направленность.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Философии жизни (Ф. Ницше, Г. Зиммель, А. Шпенглер, В. Дильтей, Х. Ортега-и-Гассет, А. Бергсон): понятия потока жизни, потока сознания, души культуры. Иррационалистическое учение Ф. Ницше: стратегия переоценки ценностей западной культуры. Темы аксиологии и культурологии в неокантианстве (Э. Кассирер, В. Виндельбанд, Г. Риккерт). Тема знания и истины в философии прагматизма (Ч. Пирс, У. Джеймс, Дж. Дьюи).</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Логический анализ языка в аналитической философии (Л. Витгенштейн, Б. Рассел, Р. Карнап). Анализ мышления и культуры в структурализме (К. Леви-Стросс, Р. Барт, М. Фуко). Экзистенциальная проблематика бытия человека-в-мире (М. Хайдеггер, К. Ясперс, А. Камю, Ж.-П. Сартр, Н. Аббаньяно). Герменевтика (В. Дильтей, М. Хайдеггер, Г. Гадамер, П. Рикёр) как методология гуманитарного познания. Идеи интенциональности и интерсубъективности сознания в феноменологии (Э. Гуссерль, М. Хайдеггер, П. Рикёр, М. Мерло-Понти). </w:t>
            </w:r>
          </w:p>
          <w:p w:rsidR="00A41EED" w:rsidRPr="0012197D" w:rsidRDefault="00A41EED" w:rsidP="0012197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Философия постструктурализма (Ж. Деррида, Ж. Делёз, Ж. Бодрийар): принципы различия и множественности, метод деконструкции, понятия симуляции, текста, интер- и гипертекстуальности.</w:t>
            </w:r>
          </w:p>
          <w:p w:rsidR="00A41EED" w:rsidRPr="0012197D" w:rsidRDefault="00A41EED" w:rsidP="00A41EE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Философия XX века.</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Западная философия: XX век. Общие черты и особенности: вторая научная революция (конец XIX в.) и возникновение новой, неклассической науки. Релятивизм и плюрализм как её методологические принципы. Становление науки в качестве непосредственной производительной силы. Переход от традиционной классической философии к философии неклассической (рубеж XIX и XX столетий); возникновение в последней четверти XX века постмодернистской философии как отражения новых тенденций в западной культуре; постмодернистские течения как постнеклассический тип философии; оппозиция сциентизма и антисциентизма, стремление к преодолению метафизики, лингвистический и антропологический повороты в стратегиях философствования.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Сциентистское направление (прагматизм, аналитическая философия, неопозитивизм, философия науки, франкфуртская школа, структурализм). Антисциентистское направление (философия жизни, экзистенциализм, герменевтика, персонализм, постмодернизм).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История русской философии. Русская философия XIX века: западники и славянофилы, философские идеи Ф. М. Достоевского, философия В. С. Соловьева. Русская религиозная философия XX века: экзистенциальный персонализм Н. А. Бердяева, философия всеединства С. Л. Франка, философия политики. И. А. Ильина.</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Философия в советской и постсоветской России. Догматизация философии. Философские исследования в современной России.</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Феномен классической философии. Установка отождествления мышления и бытия: мышление как бытие, бытие как мышление. Принцип автономности, самодостаточности мышления. Принципы единства и тождества как установки классического философствования. Отождествление нетождественного как логический механизм производства понятия. Понятие постклассической философии. Установка нетождественности мышления и бытия. Принцип неавтономности, несамодостаточности мышления.</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Множественность и различие как принципы постклассического философствования. Проблема обусловленности мышления бытием (природой человека, практикой, историей, опытом, культурой, языком).</w:t>
            </w:r>
          </w:p>
          <w:p w:rsidR="00A41EED" w:rsidRPr="0012197D" w:rsidRDefault="00A41EED" w:rsidP="0012197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Возможности философии в контексте оппозиции интеллектуального либерализма и постмодернистского пересмотра теоретического и ценностного содержания классической философии. Современная ситуация в философии. Философский модернизм и постмодернизм. Кризис традиционных образцов и идеалов, ценностей и стандартов философствования в современной философии. Философский маргинализм. Новый опыт и новые темы и мотивы в философии. Провокация. Симуляция. Перформативность. Выход за рамки устойчивых понятийно-категориальных бинарных оппозиций. Идея конца философии и ее мотивы.</w:t>
            </w:r>
          </w:p>
          <w:p w:rsidR="00A41EED" w:rsidRPr="0012197D" w:rsidRDefault="00A41EED" w:rsidP="00A41EED">
            <w:pPr>
              <w:tabs>
                <w:tab w:val="left" w:pos="1134"/>
              </w:tabs>
              <w:spacing w:after="0" w:line="240" w:lineRule="auto"/>
              <w:contextualSpacing/>
              <w:jc w:val="both"/>
              <w:rPr>
                <w:rFonts w:ascii="Times New Roman" w:eastAsia="Calibri" w:hAnsi="Times New Roman" w:cs="Times New Roman"/>
                <w:i/>
                <w:sz w:val="24"/>
                <w:szCs w:val="24"/>
              </w:rPr>
            </w:pPr>
            <w:r w:rsidRPr="0012197D">
              <w:rPr>
                <w:rFonts w:ascii="Times New Roman" w:eastAsia="Times New Roman" w:hAnsi="Times New Roman" w:cs="Times New Roman"/>
                <w:i/>
                <w:sz w:val="24"/>
                <w:szCs w:val="24"/>
              </w:rPr>
              <w:t>Раздел II. Современные проблемы философии</w:t>
            </w:r>
          </w:p>
          <w:p w:rsidR="00A41EED" w:rsidRPr="0012197D" w:rsidRDefault="00A41EED" w:rsidP="00A41EE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A41EED" w:rsidRPr="0012197D" w:rsidRDefault="00A41EED" w:rsidP="0000741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знать </w:t>
            </w:r>
            <w:r w:rsidRPr="0012197D">
              <w:rPr>
                <w:rFonts w:ascii="Times New Roman" w:eastAsia="Times New Roman" w:hAnsi="Times New Roman" w:cs="Times New Roman"/>
                <w:sz w:val="24"/>
                <w:szCs w:val="24"/>
              </w:rPr>
              <w:t xml:space="preserve">этапы развития науки, </w:t>
            </w:r>
            <w:r w:rsidRPr="0012197D">
              <w:rPr>
                <w:rFonts w:ascii="Times New Roman" w:eastAsia="Times New Roman" w:hAnsi="Times New Roman" w:cs="Times New Roman"/>
                <w:bCs/>
                <w:sz w:val="24"/>
                <w:szCs w:val="24"/>
              </w:rPr>
              <w:t xml:space="preserve">методы генерирования новых идей </w:t>
            </w:r>
            <w:r w:rsidRPr="0012197D">
              <w:rPr>
                <w:rFonts w:ascii="Times New Roman" w:eastAsia="Times New Roman" w:hAnsi="Times New Roman" w:cs="Times New Roman"/>
                <w:sz w:val="24"/>
                <w:szCs w:val="24"/>
              </w:rPr>
              <w:t xml:space="preserve">при решении исследовательских и практических задач, </w:t>
            </w:r>
            <w:r w:rsidRPr="0012197D">
              <w:rPr>
                <w:rFonts w:ascii="Times New Roman" w:eastAsia="Times New Roman" w:hAnsi="Times New Roman" w:cs="Times New Roman"/>
                <w:bCs/>
                <w:sz w:val="24"/>
                <w:szCs w:val="24"/>
              </w:rPr>
              <w:t>этапы культурно-исторического развития мировой и отечественной науки, исследовательские школы и направления;</w:t>
            </w:r>
          </w:p>
          <w:p w:rsidR="00A41EED" w:rsidRPr="0012197D" w:rsidRDefault="00A41EED" w:rsidP="0000741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уметь </w:t>
            </w:r>
            <w:r w:rsidRPr="0012197D">
              <w:rPr>
                <w:rFonts w:ascii="Times New Roman" w:eastAsia="Times New Roman" w:hAnsi="Times New Roman" w:cs="Times New Roman"/>
                <w:sz w:val="24"/>
                <w:szCs w:val="24"/>
              </w:rPr>
              <w:t xml:space="preserve">логично формулировать, собственное видение исследуемых проблем, вести диалог о социально-философских проблемах, </w:t>
            </w:r>
            <w:r w:rsidRPr="0012197D">
              <w:rPr>
                <w:rFonts w:ascii="Times New Roman" w:eastAsia="Times New Roman" w:hAnsi="Times New Roman" w:cs="Times New Roman"/>
                <w:bCs/>
                <w:sz w:val="24"/>
                <w:szCs w:val="24"/>
              </w:rPr>
              <w:t xml:space="preserve">отличать </w:t>
            </w:r>
            <w:r w:rsidRPr="0012197D">
              <w:rPr>
                <w:rFonts w:ascii="Times New Roman" w:eastAsia="Times New Roman" w:hAnsi="Times New Roman" w:cs="Times New Roman"/>
                <w:sz w:val="24"/>
                <w:szCs w:val="24"/>
              </w:rPr>
              <w:t xml:space="preserve">истину от заблуждения, </w:t>
            </w:r>
            <w:r w:rsidRPr="0012197D">
              <w:rPr>
                <w:rFonts w:ascii="Times New Roman" w:eastAsia="Times New Roman" w:hAnsi="Times New Roman" w:cs="Times New Roman"/>
                <w:bCs/>
                <w:sz w:val="24"/>
                <w:szCs w:val="24"/>
              </w:rPr>
              <w:t>аналитически представлять современные научные достижения, роль выдающихся ученых</w:t>
            </w:r>
            <w:r w:rsidRPr="0012197D">
              <w:rPr>
                <w:rFonts w:ascii="Times New Roman" w:eastAsia="Times New Roman" w:hAnsi="Times New Roman" w:cs="Times New Roman"/>
                <w:sz w:val="24"/>
                <w:szCs w:val="24"/>
              </w:rPr>
              <w:t>;</w:t>
            </w:r>
          </w:p>
          <w:p w:rsidR="00A41EED" w:rsidRPr="0012197D" w:rsidRDefault="00A41EED" w:rsidP="0000741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владеть </w:t>
            </w:r>
            <w:r w:rsidRPr="0012197D">
              <w:rPr>
                <w:rFonts w:ascii="Times New Roman" w:eastAsia="Times New Roman" w:hAnsi="Times New Roman" w:cs="Times New Roman"/>
                <w:sz w:val="24"/>
                <w:szCs w:val="24"/>
              </w:rPr>
              <w:t xml:space="preserve">навыками генерирования новых идей при решении исследовательских и практических задач, навыками самостоятельного </w:t>
            </w:r>
            <w:r w:rsidRPr="0012197D">
              <w:rPr>
                <w:rFonts w:ascii="Times New Roman" w:eastAsia="Times New Roman" w:hAnsi="Times New Roman" w:cs="Times New Roman"/>
                <w:bCs/>
                <w:sz w:val="24"/>
                <w:szCs w:val="24"/>
              </w:rPr>
              <w:t>решения локальной исследовательской проблемы</w:t>
            </w:r>
            <w:r w:rsidRPr="0012197D">
              <w:rPr>
                <w:rFonts w:ascii="Times New Roman" w:eastAsia="Times New Roman" w:hAnsi="Times New Roman" w:cs="Times New Roman"/>
                <w:sz w:val="24"/>
                <w:szCs w:val="24"/>
              </w:rPr>
              <w:t>.</w:t>
            </w:r>
          </w:p>
          <w:p w:rsidR="00A41EED" w:rsidRPr="0012197D" w:rsidRDefault="00A41EED" w:rsidP="00A41EE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w:t>
            </w:r>
            <w:r w:rsidRPr="0012197D">
              <w:rPr>
                <w:rFonts w:ascii="Times New Roman" w:eastAsia="HiddenHorzOCR" w:hAnsi="Times New Roman" w:cs="Times New Roman"/>
                <w:sz w:val="24"/>
                <w:szCs w:val="24"/>
              </w:rPr>
              <w:t xml:space="preserve">Современные проблемы </w:t>
            </w:r>
            <w:r w:rsidRPr="0012197D">
              <w:rPr>
                <w:rFonts w:ascii="Times New Roman" w:eastAsia="Times New Roman" w:hAnsi="Times New Roman" w:cs="Times New Roman"/>
                <w:sz w:val="24"/>
                <w:szCs w:val="24"/>
              </w:rPr>
              <w:t>аксиологии.</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Аксиология. Категории аксиологии. Ценностно-оценочное отношение, оценка, ценность, идеал, норма, цель. Истина и ценность. Виды ценностей и оценок, идеалов и норм. Оценочное суждение. Кантова типология ценностей: ценности логические, эстетические, моральные, религиозные. Ценностная сфера бытия человека и общества. Ценности и антиценности (ложные ценности). Целевая природа ценностей. Духовно-практическое освоение мира и его виды. Идеология, философия, искусство, религия.</w:t>
            </w:r>
            <w:r w:rsid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sz w:val="24"/>
                <w:szCs w:val="24"/>
              </w:rPr>
              <w:t>Природное, социальное и духовное содержания в человеческом бытии.</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Аксиология как философское учение ценностно-оценочном отношении человека к миру, о природе оценок и ценностей, идеалов и норм. Понятие ценностно-оценочного отношения человека к миру. Истина и ценность: специфика отношения соответствия между мыслью и действительностью.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Оценка ценности вещей. Понятие категорий аксиологии. Категории аксиологии – система философских понятий, осмысливающих ценностно-оценочное отношение человека к миру, его содержание, структуру и функции. Ценностно-оценочное отношение, оценка, ценность, ценностная ориентация, норма, идеал, цель, средство, результат, смысл жизни, добро и зло, свобода и счастье.</w:t>
            </w:r>
          </w:p>
          <w:p w:rsidR="00A41EED" w:rsidRPr="0012197D" w:rsidRDefault="00A41EED" w:rsidP="0012197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Виды ценностей и оценок, идеалов и норм. Кантова типология ценностей: ценности логические, эстетические, моральные, религиозные. Кризис и переоценка ценностей. Ницше о философии как стратегии переоценки ценности вещей, как стратегии переоценки всех ценностей культуры. Темы аксиологии и культурологии в неокантианстве (Э. Кассирер, В. Виндельбанд, Г. Риккерт).</w:t>
            </w:r>
          </w:p>
          <w:p w:rsidR="00A41EED" w:rsidRPr="0012197D" w:rsidRDefault="00A41EED" w:rsidP="00A41EE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w:t>
            </w:r>
            <w:r w:rsidRPr="0012197D">
              <w:rPr>
                <w:rFonts w:ascii="Times New Roman" w:eastAsia="HiddenHorzOCR" w:hAnsi="Times New Roman" w:cs="Times New Roman"/>
                <w:sz w:val="24"/>
                <w:szCs w:val="24"/>
              </w:rPr>
              <w:t>Современные проблемы</w:t>
            </w:r>
            <w:r w:rsidRPr="0012197D">
              <w:rPr>
                <w:rFonts w:ascii="Times New Roman" w:eastAsia="Times New Roman" w:hAnsi="Times New Roman" w:cs="Times New Roman"/>
                <w:bCs/>
                <w:sz w:val="24"/>
                <w:szCs w:val="24"/>
              </w:rPr>
              <w:t xml:space="preserve"> п</w:t>
            </w:r>
            <w:r w:rsidRPr="0012197D">
              <w:rPr>
                <w:rFonts w:ascii="Times New Roman" w:eastAsia="Times New Roman" w:hAnsi="Times New Roman" w:cs="Times New Roman"/>
                <w:sz w:val="24"/>
                <w:szCs w:val="24"/>
              </w:rPr>
              <w:t>раксиологии.</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Праксиология, практическое, ценностное и познавательное отношения человека к миру. Философское и специально научное содержание праксиологии. Практика, сама целесообразная деятельность. Разум, теоретический и практический разум. Волевая деятельность идеи. Предметная истинность мышления. Прагматизм, языковые игры.</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Праксиология (от греч. praktis – практика) – в контексте философии – учение о практическом отношении человека к миру, его роли в бытии и познании человека и общества. Практическое, ценностное и познавательное отношения человека к миру и их соотношение. Философское и специально научное содержание праксиологии.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Специальное научное понимание праксиологии Т. Котарбиньским, «Трактат о хорошей работе» (1955). Праксиология как исследование норм рациональной целесообразной деятельности. Учение А. А. Богданова о тектологии как теории всеобщей организационной науки («Всеобщая организационная наука (тектология)».</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Практика – предметно-чувственная, целеполагающая материальная деятельность общественно развитого человека. Сама целесообразная деятельность. Цель деятельности, предмет деятельности, средства деятельности, результат деятельности как необходимые элементы практики.</w:t>
            </w:r>
          </w:p>
          <w:p w:rsidR="00A41EED" w:rsidRPr="0012197D" w:rsidRDefault="00A41EED" w:rsidP="00A41EE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w:t>
            </w:r>
            <w:r w:rsidRPr="0012197D">
              <w:rPr>
                <w:rFonts w:ascii="Times New Roman" w:eastAsia="HiddenHorzOCR" w:hAnsi="Times New Roman" w:cs="Times New Roman"/>
                <w:sz w:val="24"/>
                <w:szCs w:val="24"/>
              </w:rPr>
              <w:t>Современные проблемы</w:t>
            </w:r>
            <w:r w:rsidRPr="0012197D">
              <w:rPr>
                <w:rFonts w:ascii="Times New Roman" w:eastAsia="Times New Roman" w:hAnsi="Times New Roman" w:cs="Times New Roman"/>
                <w:bCs/>
                <w:sz w:val="24"/>
                <w:szCs w:val="24"/>
              </w:rPr>
              <w:t xml:space="preserve"> гносеологии.</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Познание. Чувственное и рациональное познание. Восприятие и разум. Сенсуализм и интеллектуализм. Творчество и интуиция. Знание и предмет знания. Эмпиризм и рационализм. Истина. Практика. Критерий истины. Объяснение и понимание.</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Познание как предмет философского осмысления. Субъект и объект познания. Познание как субъект-объектное отношение. Структура познания. Чувственное и рациональное познание. Понятие как основная форма рационального познания. Проблема познаваемости мира человеком. Восприятие и разум как познавательные способности человека. Проблема данности предмета в познании: оппозиция сенсуализма и интеллектуализма. Творчество и интуиция.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Плюрализм эпистемологических моделей. Эволюционная эпистемология, её предпосылки, принципы, вариации. Социальная эпистемология, её проблематика, содержание и значение.</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Понятие знания. Знание и предмет знания. Понятие истины. Корреспондентная и когерентная теории истины. Проблема критерия истины. Практика как объективный критерий истины. Знание и истина. Знание и его обоснование. Проблема происхождения знания: оппозиция эмпиризма и рационализма. Понимание и обоснование различных видов знания. Тема знания и истины в философии прагматизма (Ч. Пирс, У. Джеймс, Дж. Дьюи). Проблемы эпистемологии. Два подхода к их обсуждению и решению. Выбор К.Поппера. Проблема роста знания в концепции эволюционной эпистемологии. Её осмысление в качестве проблемы роста научного знания. Различие позитивных оснований теории (джастификационизм) и критических оснований теории (критический рационализм). </w:t>
            </w:r>
          </w:p>
          <w:p w:rsidR="00A41EED" w:rsidRPr="0012197D" w:rsidRDefault="00A41EED" w:rsidP="00A41EE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Мышление, язык, реальность.</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Феномен языка. Центральный пункт эволюционной эпистемологии - эволюционная теория человеческого языка.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Три стадии развития языка живых существ, их определенные биологические функции. Низшая (первая) стадия: единственной биологической функцией языка является экспрессивная функция - внешнее выражение внутреннего состояния организма, возможно с помощью определенных звуков или жестов. Вторая стадия: сигнально-коммуникативная функция языка живых существ. Третья стадия: дескриптивная (репрезентативная) функция собственно человеческого языка. Дескриптивный язык как язык человека. Развитие дескриптивной функции языка. Как из сигнальной функции могла развиться дескриптивная функция?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Информация, передаваемая человеческим языком, может и не быть полезной именно в данный момент. Она может вообще не быть полезной или стать полезной лишь через много лет и совсем в другой ситуации. Формирование фонетического аппарата человеческого языка в контексте игрового общения матери и ребёнка, игровой характер формирования дескриптивной функции человеческого языка - его использование для описания положения дел в окружающей среде.</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Возможность генетического закрепления биологически значимой потребности человека в описательном рассказе, в пророчестве. Человеческий язык как дескриптивный язык, с самого начала открытый, способный к почти бесконечному развитию, стимулирующий воображение, ведущий к волшебным сказкам, к мифам, к объяснительным теориям, к "культуре". </w:t>
            </w:r>
          </w:p>
          <w:p w:rsidR="00A41EED" w:rsidRPr="0012197D" w:rsidRDefault="00A41EED" w:rsidP="0012197D">
            <w:pPr>
              <w:tabs>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Основные проблемы эволюционной эпистемологии, по К. Попперу: (1) проблема эволюции человеческого языка и его роли в росте знания; (2) идея истинности и ложности знания; (3) способ, посредством которого язык отбирает положения дел из комплекса фактов действительности.</w:t>
            </w:r>
          </w:p>
          <w:p w:rsidR="002A69D3" w:rsidRPr="0012197D" w:rsidRDefault="00A41EED" w:rsidP="00A41EED">
            <w:pPr>
              <w:spacing w:after="0" w:line="240" w:lineRule="auto"/>
              <w:ind w:right="304"/>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Дескриптивная функция человеческого языка как необходимая предпосылка критического мышления, формирующегося ходе эволюции человека</w:t>
            </w:r>
          </w:p>
        </w:tc>
      </w:tr>
      <w:tr w:rsidR="00451D01"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A29B8" w:rsidRPr="0012197D" w:rsidRDefault="003A29B8" w:rsidP="003A29B8">
            <w:pPr>
              <w:tabs>
                <w:tab w:val="left" w:pos="142"/>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2.1.5.3</w:t>
            </w:r>
            <w:r w:rsidRPr="0012197D">
              <w:rPr>
                <w:rFonts w:ascii="Times New Roman" w:eastAsia="Times New Roman" w:hAnsi="Times New Roman" w:cs="Times New Roman"/>
                <w:b/>
                <w:sz w:val="24"/>
                <w:szCs w:val="24"/>
              </w:rPr>
              <w:tab/>
              <w:t>Политическая философия</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 xml:space="preserve">Раздел I. Сущность и содержание дисциплины «Политическая философия». </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3A29B8" w:rsidRPr="0012197D" w:rsidRDefault="003A29B8" w:rsidP="0000741C">
            <w:pPr>
              <w:numPr>
                <w:ilvl w:val="0"/>
                <w:numId w:val="9"/>
              </w:numPr>
              <w:tabs>
                <w:tab w:val="left" w:pos="142"/>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 xml:space="preserve">знать </w:t>
            </w:r>
            <w:r w:rsidRPr="0012197D">
              <w:rPr>
                <w:rFonts w:ascii="Times New Roman" w:eastAsia="Times New Roman" w:hAnsi="Times New Roman" w:cs="Times New Roman"/>
                <w:bCs/>
                <w:sz w:val="24"/>
                <w:szCs w:val="24"/>
              </w:rPr>
              <w:t>основные понятия, категории и определения теории управления;</w:t>
            </w:r>
          </w:p>
          <w:p w:rsidR="003A29B8" w:rsidRPr="0012197D" w:rsidRDefault="003A29B8" w:rsidP="0000741C">
            <w:pPr>
              <w:numPr>
                <w:ilvl w:val="0"/>
                <w:numId w:val="9"/>
              </w:numPr>
              <w:tabs>
                <w:tab w:val="left" w:pos="142"/>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 xml:space="preserve">уметь </w:t>
            </w:r>
            <w:r w:rsidRPr="0012197D">
              <w:rPr>
                <w:rFonts w:ascii="Times New Roman" w:eastAsia="Times New Roman" w:hAnsi="Times New Roman" w:cs="Times New Roman"/>
                <w:bCs/>
                <w:sz w:val="24"/>
                <w:szCs w:val="24"/>
              </w:rPr>
              <w:t>самостоятельно анализировать управленческие ситуации из жизни организаций, позволяющие наглядно показать ключевые концепции и продемонстрировать управленческие аспекты;</w:t>
            </w:r>
          </w:p>
          <w:p w:rsidR="003A29B8" w:rsidRPr="0012197D" w:rsidRDefault="003A29B8" w:rsidP="0000741C">
            <w:pPr>
              <w:numPr>
                <w:ilvl w:val="0"/>
                <w:numId w:val="9"/>
              </w:numPr>
              <w:tabs>
                <w:tab w:val="left" w:pos="142"/>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 xml:space="preserve">владеть </w:t>
            </w:r>
            <w:r w:rsidRPr="0012197D">
              <w:rPr>
                <w:rFonts w:ascii="Times New Roman" w:eastAsia="Times New Roman" w:hAnsi="Times New Roman" w:cs="Times New Roman"/>
                <w:bCs/>
                <w:sz w:val="24"/>
                <w:szCs w:val="24"/>
              </w:rPr>
              <w:t>процессом коммуникации в организации.</w:t>
            </w:r>
          </w:p>
          <w:p w:rsidR="003A29B8" w:rsidRPr="0012197D" w:rsidRDefault="003A29B8" w:rsidP="003A29B8">
            <w:pPr>
              <w:tabs>
                <w:tab w:val="left" w:pos="142"/>
                <w:tab w:val="left" w:pos="567"/>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Cs/>
                <w:sz w:val="24"/>
                <w:szCs w:val="24"/>
              </w:rPr>
              <w:t>Основные проблемы политической философии</w:t>
            </w:r>
          </w:p>
          <w:p w:rsidR="003A29B8" w:rsidRPr="0012197D" w:rsidRDefault="003A29B8" w:rsidP="003A29B8">
            <w:pPr>
              <w:tabs>
                <w:tab w:val="left" w:pos="142"/>
                <w:tab w:val="left" w:pos="567"/>
                <w:tab w:val="left" w:pos="1134"/>
              </w:tabs>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Феномен власти в жизни общества. Политическая власть и социальный интерес. Политическая организация общества. Государство как важнейший компонент политической организации общества. Исторические типы и формы государства. Государство и гражданское общество. Политика и право. Концепция правового государства. Политика, право и нравственность в современном обществе. Феномен идеологии в политической жизни общества. Идеология современного государства и перспективы демократии</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 xml:space="preserve">История развития политической мысли за рубежом. </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iCs/>
                <w:sz w:val="24"/>
                <w:szCs w:val="24"/>
              </w:rPr>
              <w:t>Политология как наука. Объект и предмет политологии. Основные структурные разделы политической науки. Закономерности, категории, методы и функции политологии. Становление и развитие политической мысли. Особенности политических учений Древнего Китая (Конфуций). Социально-политическая мысль Древней Греции (Платон, Аристотель) и Древнего Рима (Цицерон). Создатели христианской политической теории в Средние века (Аврелий Августин и Фома Аквинский). Политическая мысль эпохи Возрождения (Мартин Лютер, Томас Мор и Томмазо Кампанелла). Теоретики политики Нового 6 времени (Николо Макиавелли, Ш.Л. Монтескье, Т. Гоббс, Д. Локк, Д. Мэдисон. Социальная концепция политики (Ж.Ж. Руссо, Э. Бьѐрк, А. Токвиль, К. Маркс, М. Вебер). Особенности современных политических концепций: неолиберализм, неоконсерватизм, неосоциализм.</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i/>
                <w:iCs/>
                <w:sz w:val="24"/>
                <w:szCs w:val="24"/>
              </w:rPr>
              <w:t xml:space="preserve"> </w:t>
            </w:r>
            <w:r w:rsidRPr="0012197D">
              <w:rPr>
                <w:rFonts w:ascii="Times New Roman" w:eastAsia="Times New Roman" w:hAnsi="Times New Roman" w:cs="Times New Roman"/>
                <w:iCs/>
                <w:sz w:val="24"/>
                <w:szCs w:val="24"/>
              </w:rPr>
              <w:t xml:space="preserve">История развития политической мысли в России </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iCs/>
                <w:sz w:val="24"/>
                <w:szCs w:val="24"/>
              </w:rPr>
              <w:t>Политическая мысль Даниила Заточника. «Поучения» Владимира Мономаха. Политические идеи XVI века (И. Пересветов). Псковский митрополит Филофей и его идея: «Москва – третий Рим». Политические идеи в России конца XVII – начала XVIII веков (В.Н. Татищев, И.Т. Посошков, Феофан Прокопович). Политическая мысль в России конца XVIII – начала XIX веков (М.М. Сперанский, декабристы Н.М. Муравьѐв, П.И. Пестель). Либеральная политическая мысль XIX века: Б.Н. Чичерин, П.И. Новгородцев, С.С. Уваров, К.П. Победоносцев, А.С. Хомяков). Политический радикализм А.Н. Радищева, А.И. Герцена, В.Г. Белинского, Н.Г. Чернышевского, анархистов М.А. Бакунина и П.А. Кропоткина. Современные политические деятели России</w:t>
            </w:r>
          </w:p>
          <w:p w:rsidR="003A29B8" w:rsidRPr="0012197D" w:rsidRDefault="003A29B8" w:rsidP="003A29B8">
            <w:pPr>
              <w:shd w:val="clear" w:color="auto" w:fill="FFFFFF"/>
              <w:tabs>
                <w:tab w:val="left" w:pos="142"/>
                <w:tab w:val="left" w:pos="1134"/>
              </w:tabs>
              <w:spacing w:after="0" w:line="240" w:lineRule="auto"/>
              <w:contextualSpacing/>
              <w:jc w:val="both"/>
              <w:rPr>
                <w:rFonts w:ascii="Times New Roman" w:eastAsia="Times New Roman" w:hAnsi="Times New Roman" w:cs="Times New Roman"/>
                <w:i/>
                <w:iCs/>
                <w:sz w:val="24"/>
                <w:szCs w:val="24"/>
              </w:rPr>
            </w:pPr>
            <w:r w:rsidRPr="0012197D">
              <w:rPr>
                <w:rFonts w:ascii="Times New Roman" w:eastAsia="Times New Roman" w:hAnsi="Times New Roman" w:cs="Times New Roman"/>
                <w:i/>
                <w:iCs/>
                <w:sz w:val="24"/>
                <w:szCs w:val="24"/>
              </w:rPr>
              <w:t>Раздел I</w:t>
            </w:r>
            <w:r w:rsidRPr="0012197D">
              <w:rPr>
                <w:rFonts w:ascii="Times New Roman" w:eastAsia="Times New Roman" w:hAnsi="Times New Roman" w:cs="Times New Roman"/>
                <w:i/>
                <w:iCs/>
                <w:sz w:val="24"/>
                <w:szCs w:val="24"/>
                <w:lang w:val="en-US"/>
              </w:rPr>
              <w:t>I</w:t>
            </w:r>
            <w:r w:rsidRPr="0012197D">
              <w:rPr>
                <w:rFonts w:ascii="Times New Roman" w:eastAsia="Times New Roman" w:hAnsi="Times New Roman" w:cs="Times New Roman"/>
                <w:i/>
                <w:iCs/>
                <w:sz w:val="24"/>
                <w:szCs w:val="24"/>
              </w:rPr>
              <w:t>. Власть в философии. Основы политики философии.</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3A29B8" w:rsidRPr="0012197D" w:rsidRDefault="003A29B8" w:rsidP="0000741C">
            <w:pPr>
              <w:numPr>
                <w:ilvl w:val="0"/>
                <w:numId w:val="10"/>
              </w:numPr>
              <w:tabs>
                <w:tab w:val="left" w:pos="142"/>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12197D">
              <w:rPr>
                <w:rFonts w:ascii="Times New Roman" w:eastAsia="Calibri" w:hAnsi="Times New Roman" w:cs="Times New Roman"/>
                <w:sz w:val="24"/>
                <w:szCs w:val="24"/>
                <w:lang w:eastAsia="en-US"/>
              </w:rPr>
              <w:t xml:space="preserve">знать </w:t>
            </w:r>
            <w:r w:rsidRPr="0012197D">
              <w:rPr>
                <w:rFonts w:ascii="Times New Roman" w:eastAsia="Times New Roman" w:hAnsi="Times New Roman" w:cs="Times New Roman"/>
                <w:bCs/>
                <w:sz w:val="24"/>
                <w:szCs w:val="24"/>
              </w:rPr>
              <w:t>сущность и содержание управления; особенности управления в современных условиях;</w:t>
            </w:r>
          </w:p>
          <w:p w:rsidR="003A29B8" w:rsidRPr="0012197D" w:rsidRDefault="003A29B8" w:rsidP="0000741C">
            <w:pPr>
              <w:numPr>
                <w:ilvl w:val="0"/>
                <w:numId w:val="10"/>
              </w:numPr>
              <w:tabs>
                <w:tab w:val="left" w:pos="142"/>
                <w:tab w:val="left" w:pos="1134"/>
              </w:tabs>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уметь </w:t>
            </w:r>
            <w:r w:rsidRPr="0012197D">
              <w:rPr>
                <w:rFonts w:ascii="Times New Roman" w:eastAsia="Times New Roman" w:hAnsi="Times New Roman" w:cs="Times New Roman"/>
                <w:bCs/>
                <w:sz w:val="24"/>
                <w:szCs w:val="24"/>
              </w:rPr>
              <w:t>применять полученные теоретические знания для разработки и принятия управленческих решений в конкретных организациях;</w:t>
            </w:r>
            <w:r w:rsidRPr="0012197D">
              <w:rPr>
                <w:rFonts w:ascii="Times New Roman" w:eastAsia="Times New Roman" w:hAnsi="Times New Roman" w:cs="Times New Roman"/>
                <w:sz w:val="24"/>
                <w:szCs w:val="24"/>
              </w:rPr>
              <w:t xml:space="preserve"> использовать механизмы прогнозирования и проектирования инновационного развития социальных систем;</w:t>
            </w:r>
          </w:p>
          <w:p w:rsidR="003A29B8" w:rsidRPr="0012197D" w:rsidRDefault="003A29B8" w:rsidP="0000741C">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владеть современными методиками кадрового администрирования; механизмами прогнозирования и проектирования инновационного развития социальных систем.</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b/>
                <w:sz w:val="24"/>
                <w:szCs w:val="24"/>
              </w:rPr>
              <w:t xml:space="preserve">Тема №4. </w:t>
            </w:r>
            <w:r w:rsidRPr="0012197D">
              <w:rPr>
                <w:rFonts w:ascii="Times New Roman" w:eastAsia="Times New Roman" w:hAnsi="Times New Roman" w:cs="Times New Roman"/>
                <w:iCs/>
                <w:sz w:val="24"/>
                <w:szCs w:val="24"/>
              </w:rPr>
              <w:t xml:space="preserve">Политика как общественное явление. </w:t>
            </w:r>
          </w:p>
          <w:p w:rsidR="003A29B8" w:rsidRPr="0012197D" w:rsidRDefault="003A29B8" w:rsidP="003A29B8">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iCs/>
                <w:sz w:val="24"/>
                <w:szCs w:val="24"/>
              </w:rPr>
              <w:t>Основные концепции политики: директивная, функциональная и коммуникативная. Свойства политики. Понятие политики и её структурные элементы. Функции политики. Классификация политики. Политика и мораль: сходства и различия.</w:t>
            </w:r>
          </w:p>
          <w:p w:rsidR="003A29B8" w:rsidRPr="0012197D" w:rsidRDefault="003A29B8" w:rsidP="003A29B8">
            <w:pPr>
              <w:shd w:val="clear" w:color="auto" w:fill="FFFFFF"/>
              <w:tabs>
                <w:tab w:val="left" w:pos="142"/>
                <w:tab w:val="left" w:pos="1134"/>
              </w:tabs>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i/>
                <w:iCs/>
                <w:sz w:val="24"/>
                <w:szCs w:val="24"/>
              </w:rPr>
              <w:t xml:space="preserve"> </w:t>
            </w:r>
            <w:r w:rsidRPr="0012197D">
              <w:rPr>
                <w:rFonts w:ascii="Times New Roman" w:eastAsia="Times New Roman" w:hAnsi="Times New Roman" w:cs="Times New Roman"/>
                <w:iCs/>
                <w:sz w:val="24"/>
                <w:szCs w:val="24"/>
              </w:rPr>
              <w:t>Власть и властные отношения.</w:t>
            </w:r>
          </w:p>
          <w:p w:rsidR="003A29B8" w:rsidRPr="0012197D" w:rsidRDefault="003A29B8" w:rsidP="003A29B8">
            <w:pPr>
              <w:shd w:val="clear" w:color="auto" w:fill="FFFFFF"/>
              <w:tabs>
                <w:tab w:val="left" w:pos="142"/>
                <w:tab w:val="left" w:pos="1134"/>
              </w:tabs>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iCs/>
                <w:sz w:val="24"/>
                <w:szCs w:val="24"/>
              </w:rPr>
              <w:t>Различные точки зрения в определении понятия «власть». Власть и её структурные элементы. Признаки власти. Классификация власти. Политическая власть и её признаки. Функции политической власти. Государственная власть: понятие, признаки и уровни. Основания и ресурсы власти. Легитимность власти и её уровни. Эффективность власти и её показатели. Кризис власти и его признаки. Сильная власть и её характеристика</w:t>
            </w:r>
          </w:p>
          <w:p w:rsidR="003A29B8" w:rsidRPr="0012197D" w:rsidRDefault="003A29B8" w:rsidP="003A29B8">
            <w:pPr>
              <w:shd w:val="clear" w:color="auto" w:fill="FFFFFF"/>
              <w:tabs>
                <w:tab w:val="left" w:pos="142"/>
                <w:tab w:val="left" w:pos="1134"/>
              </w:tabs>
              <w:spacing w:after="0" w:line="240" w:lineRule="auto"/>
              <w:contextualSpacing/>
              <w:jc w:val="both"/>
              <w:rPr>
                <w:rFonts w:ascii="Times New Roman" w:eastAsia="Times New Roman" w:hAnsi="Times New Roman" w:cs="Times New Roman"/>
                <w:iCs/>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i/>
                <w:iCs/>
                <w:sz w:val="24"/>
                <w:szCs w:val="24"/>
              </w:rPr>
              <w:t xml:space="preserve"> </w:t>
            </w:r>
            <w:r w:rsidRPr="0012197D">
              <w:rPr>
                <w:rFonts w:ascii="Times New Roman" w:eastAsia="Times New Roman" w:hAnsi="Times New Roman" w:cs="Times New Roman"/>
                <w:iCs/>
                <w:sz w:val="24"/>
                <w:szCs w:val="24"/>
              </w:rPr>
              <w:t>Государство и гражданское общество.</w:t>
            </w:r>
          </w:p>
          <w:p w:rsidR="00B705A1" w:rsidRPr="0012197D" w:rsidRDefault="003A29B8" w:rsidP="003A29B8">
            <w:pPr>
              <w:tabs>
                <w:tab w:val="left" w:pos="142"/>
                <w:tab w:val="left" w:pos="900"/>
              </w:tabs>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iCs/>
                <w:sz w:val="24"/>
                <w:szCs w:val="24"/>
              </w:rPr>
              <w:t>Государство как основной субъект политической власти, центральное звено политической системы. Исторические типы государства. Признаки государства: общественная сущность, суверенитет, право на насилие, установление общеобязательных норм и правил, взимание налогов, территория и границы, гражданство. Функции государства и особенности их реализации. Формы государственного правления (монархия и республика). Формы территориального устройства государства (унитарное, федерация, конфедерация</w:t>
            </w:r>
          </w:p>
        </w:tc>
      </w:tr>
      <w:tr w:rsidR="00451D01"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12197D" w:rsidRDefault="00793DFA" w:rsidP="00AF313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Дисциплины (модули) по выбору 1 (ДВ.1)</w:t>
            </w:r>
          </w:p>
        </w:tc>
      </w:tr>
      <w:tr w:rsidR="00451D01"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F5658" w:rsidRPr="0012197D" w:rsidRDefault="003A29B8" w:rsidP="004F5658">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2.1.6.1</w:t>
            </w:r>
            <w:r w:rsidRPr="0012197D">
              <w:rPr>
                <w:rFonts w:ascii="Times New Roman" w:eastAsia="Times New Roman" w:hAnsi="Times New Roman" w:cs="Times New Roman"/>
                <w:b/>
                <w:sz w:val="24"/>
                <w:szCs w:val="24"/>
              </w:rPr>
              <w:tab/>
              <w:t>Социальная системология</w:t>
            </w:r>
          </w:p>
          <w:p w:rsidR="003A29B8" w:rsidRPr="0012197D" w:rsidRDefault="003A29B8" w:rsidP="003A29B8">
            <w:pPr>
              <w:tabs>
                <w:tab w:val="left" w:pos="142"/>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 xml:space="preserve">Раздел I. </w:t>
            </w:r>
            <w:r w:rsidRPr="0012197D">
              <w:rPr>
                <w:rFonts w:ascii="Times New Roman" w:eastAsia="Times New Roman" w:hAnsi="Times New Roman" w:cs="Times New Roman"/>
                <w:bCs/>
                <w:i/>
                <w:sz w:val="24"/>
                <w:szCs w:val="24"/>
                <w:lang w:eastAsia="ar-SA"/>
              </w:rPr>
              <w:t>Научные основы социальной системологии</w:t>
            </w:r>
          </w:p>
          <w:p w:rsidR="003A29B8" w:rsidRPr="0012197D" w:rsidRDefault="003A29B8" w:rsidP="003A29B8">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3A29B8" w:rsidRPr="0012197D" w:rsidRDefault="003A29B8" w:rsidP="0000741C">
            <w:pPr>
              <w:numPr>
                <w:ilvl w:val="0"/>
                <w:numId w:val="18"/>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знать </w:t>
            </w:r>
            <w:r w:rsidRPr="0012197D">
              <w:rPr>
                <w:rFonts w:ascii="Times New Roman" w:eastAsia="Calibri" w:hAnsi="Times New Roman" w:cs="Times New Roman"/>
                <w:sz w:val="24"/>
                <w:szCs w:val="24"/>
              </w:rPr>
              <w:t xml:space="preserve">современные научные парадигмы в избранной области философской науки, </w:t>
            </w:r>
            <w:r w:rsidRPr="0012197D">
              <w:rPr>
                <w:rFonts w:ascii="Times New Roman" w:eastAsia="Times New Roman" w:hAnsi="Times New Roman" w:cs="Times New Roman"/>
                <w:sz w:val="24"/>
                <w:szCs w:val="24"/>
              </w:rPr>
              <w:t xml:space="preserve">основное, содержание современных философских концепций в области социальной философии, основное содержание методологии </w:t>
            </w:r>
            <w:r w:rsidRPr="0012197D">
              <w:rPr>
                <w:rFonts w:ascii="Times New Roman" w:eastAsia="Times New Roman" w:hAnsi="Times New Roman" w:cs="Times New Roman"/>
                <w:bCs/>
                <w:sz w:val="24"/>
                <w:szCs w:val="24"/>
              </w:rPr>
              <w:t>социальной системологии;</w:t>
            </w:r>
          </w:p>
          <w:p w:rsidR="003A29B8" w:rsidRPr="0012197D" w:rsidRDefault="003A29B8" w:rsidP="0000741C">
            <w:pPr>
              <w:numPr>
                <w:ilvl w:val="0"/>
                <w:numId w:val="18"/>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уметь </w:t>
            </w:r>
            <w:r w:rsidRPr="0012197D">
              <w:rPr>
                <w:rFonts w:ascii="Times New Roman" w:eastAsia="Calibri" w:hAnsi="Times New Roman" w:cs="Times New Roman"/>
                <w:sz w:val="24"/>
                <w:szCs w:val="24"/>
              </w:rPr>
              <w:t xml:space="preserve">выстраивать исследование в рамках научной парадигмы избранной области философской науки, </w:t>
            </w:r>
            <w:r w:rsidRPr="0012197D">
              <w:rPr>
                <w:rFonts w:ascii="Times New Roman" w:eastAsia="Times New Roman" w:hAnsi="Times New Roman" w:cs="Times New Roman"/>
                <w:sz w:val="24"/>
                <w:szCs w:val="24"/>
              </w:rPr>
              <w:t xml:space="preserve">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 анализировать содержание современных методов и методик в </w:t>
            </w:r>
            <w:r w:rsidRPr="0012197D">
              <w:rPr>
                <w:rFonts w:ascii="Times New Roman" w:eastAsia="Times New Roman" w:hAnsi="Times New Roman" w:cs="Times New Roman"/>
                <w:bCs/>
                <w:sz w:val="24"/>
                <w:szCs w:val="24"/>
              </w:rPr>
              <w:t>социальной системологии</w:t>
            </w:r>
            <w:r w:rsidRPr="0012197D">
              <w:rPr>
                <w:rFonts w:ascii="Times New Roman" w:eastAsia="Times New Roman" w:hAnsi="Times New Roman" w:cs="Times New Roman"/>
                <w:sz w:val="24"/>
                <w:szCs w:val="24"/>
              </w:rPr>
              <w:t>;</w:t>
            </w:r>
          </w:p>
          <w:p w:rsidR="003A29B8" w:rsidRPr="0012197D" w:rsidRDefault="003A29B8" w:rsidP="0000741C">
            <w:pPr>
              <w:numPr>
                <w:ilvl w:val="0"/>
                <w:numId w:val="18"/>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владеть </w:t>
            </w:r>
            <w:r w:rsidRPr="0012197D">
              <w:rPr>
                <w:rFonts w:ascii="Times New Roman" w:eastAsia="Calibri" w:hAnsi="Times New Roman" w:cs="Times New Roman"/>
                <w:sz w:val="24"/>
                <w:szCs w:val="24"/>
              </w:rPr>
              <w:t xml:space="preserve">современной научной парадигмой в избранной области философской науки, </w:t>
            </w:r>
            <w:r w:rsidRPr="0012197D">
              <w:rPr>
                <w:rFonts w:ascii="Times New Roman" w:eastAsia="Times New Roman" w:hAnsi="Times New Roman" w:cs="Times New Roman"/>
                <w:sz w:val="24"/>
                <w:szCs w:val="24"/>
              </w:rPr>
              <w:t xml:space="preserve">технологией использования социально-философских учений и теоретических исследований в профессиональной сфере, содержанием методов и методик в области </w:t>
            </w:r>
            <w:r w:rsidRPr="0012197D">
              <w:rPr>
                <w:rFonts w:ascii="Times New Roman" w:eastAsia="Times New Roman" w:hAnsi="Times New Roman" w:cs="Times New Roman"/>
                <w:bCs/>
                <w:sz w:val="24"/>
                <w:szCs w:val="24"/>
              </w:rPr>
              <w:t>социальной системологии</w:t>
            </w:r>
            <w:r w:rsidRPr="0012197D">
              <w:rPr>
                <w:rFonts w:ascii="Times New Roman" w:eastAsia="Times New Roman" w:hAnsi="Times New Roman" w:cs="Times New Roman"/>
                <w:sz w:val="24"/>
                <w:szCs w:val="24"/>
              </w:rPr>
              <w:t>.</w:t>
            </w:r>
          </w:p>
          <w:p w:rsidR="003A29B8" w:rsidRPr="0012197D" w:rsidRDefault="003A29B8" w:rsidP="003A29B8">
            <w:pPr>
              <w:tabs>
                <w:tab w:val="left" w:pos="142"/>
                <w:tab w:val="left" w:pos="1134"/>
              </w:tabs>
              <w:autoSpaceDE w:val="0"/>
              <w:autoSpaceDN w:val="0"/>
              <w:adjustRightInd w:val="0"/>
              <w:spacing w:after="0" w:line="240" w:lineRule="auto"/>
              <w:jc w:val="both"/>
              <w:rPr>
                <w:rFonts w:ascii="Times New Roman" w:eastAsia="Calibri" w:hAnsi="Times New Roman" w:cs="Times New Roman"/>
                <w:bCs/>
                <w:sz w:val="24"/>
                <w:szCs w:val="24"/>
                <w:lang w:eastAsia="ar-SA"/>
              </w:rPr>
            </w:pPr>
            <w:r w:rsidRPr="0012197D">
              <w:rPr>
                <w:rFonts w:ascii="Times New Roman" w:eastAsia="Calibri" w:hAnsi="Times New Roman" w:cs="Times New Roman"/>
                <w:b/>
                <w:sz w:val="24"/>
                <w:szCs w:val="24"/>
              </w:rPr>
              <w:t>Тема №1.</w:t>
            </w:r>
            <w:r w:rsidRPr="0012197D">
              <w:rPr>
                <w:rFonts w:ascii="Times New Roman" w:eastAsia="Calibri" w:hAnsi="Times New Roman" w:cs="Times New Roman"/>
                <w:sz w:val="24"/>
                <w:szCs w:val="24"/>
              </w:rPr>
              <w:t xml:space="preserve"> </w:t>
            </w:r>
            <w:r w:rsidRPr="0012197D">
              <w:rPr>
                <w:rFonts w:ascii="Times New Roman" w:eastAsia="Calibri" w:hAnsi="Times New Roman" w:cs="Times New Roman"/>
                <w:iCs/>
                <w:sz w:val="24"/>
                <w:szCs w:val="24"/>
              </w:rPr>
              <w:t>Системный подход и особенности его применения в социальном знании.</w:t>
            </w:r>
          </w:p>
          <w:p w:rsidR="003A29B8" w:rsidRPr="0012197D" w:rsidRDefault="003A29B8" w:rsidP="0012197D">
            <w:pPr>
              <w:tabs>
                <w:tab w:val="left" w:pos="142"/>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Система как объект изучения. Онтологические, гносеологические и кибернетические определения системы. Простая неорганизованная совокупность (случайное множество объектов или их элементов), сложная организованная совокупность, система как самовоспроизводящийся или самообновляющийся комплекс объектов. Постоянство взаимосвязей элементов. Целостность системы. Внешние и внутренние границы системы. Способ взаимодействия со средой. Структура системы, компоненты, элементы. Подсистема. Свойства развития и адаптации. Входы и выходы системы. Реальные системы. Специфика системного знания и системного подхода. Единство теоретического (онтологического) содержания и методологического (эпистомологического) подхода. Виды знаний: предметное, комплексное, системное. Три модели познания: фактуалистическое, актуалистическое, интегративная. Строение системного знания: методологическая часть и теоретическая часть. Системная теория. Общая системная теория. Специальная системная теория. Системные исследования. Содержательная специфика системных дисциплин, изучающих социальную реальность. Философия как уровень общетеоретического знания о социальных системах</w:t>
            </w:r>
          </w:p>
          <w:p w:rsidR="003A29B8" w:rsidRPr="0012197D" w:rsidRDefault="003A29B8" w:rsidP="003A29B8">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Социальная системология: объект, предмет и структура.</w:t>
            </w:r>
          </w:p>
          <w:p w:rsidR="003A29B8" w:rsidRPr="0012197D" w:rsidRDefault="003A29B8" w:rsidP="0012197D">
            <w:pPr>
              <w:tabs>
                <w:tab w:val="left" w:pos="142"/>
                <w:tab w:val="left" w:pos="1134"/>
                <w:tab w:val="left" w:pos="6247"/>
                <w:tab w:val="left" w:pos="8278"/>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Социальные системы как объект социальной теории. Культурный и личностный аспекты деятельности в социальной системе. Определение социальной системы. Черты – функциональность, упорядоченность, устойчивость, стабильность, иерархичность системы. Структура социальной системы, ее компоненты. Функции социальной системы. Необходимость выживания и развития. способ организации. Взаимодействие индивидов. Системы общностей, целевые системы или организации, институциональные системы. функциональные основания: целедостижение (личность), латентность или поддержание образца (культура), интеграция (социальная организаци). Подсистемы – экономика, политика, идеология. Специфика применения системной методологии к анализу социальных явлений. Дескриптивный анализ, прескритивное изучение, нормативное исследование. системно-структурный анализ. Научные представления о структуре социальных (социокультурных) систем. Социальная система как система деятельности людей. Трехмерная модель социальной системы как системы деятельности. Пять компонентов статистической модели социальной системы: субъект деятельности и субъектные компоненты; объект и объектные компоненты; опосредующие звенья и механизмы; процесс деятельности и процессные элементы; ситуация деятельности и ситуативные элементы. Динамическая модель структуры социальной системы. Уровни: система информационного обеспечения, система общего ориентирования, система мотивирования, система целеполагания и волевого решения, технологическая система, поведенческая система, рефлексивно-контрольная система. Социальная система как система взаимодействия индивидов. Системно-функциональный анализ. Функциональный аспект системной организации социальной жизни. Системно-динамический анализ. Представление о динамике социальных систем. Уровни и типы системного социального знания. «Горизонтальное» разделение основных областей системного знания о социальном мире. «Вертикальная» организация системного социально-научного знания.</w:t>
            </w:r>
          </w:p>
          <w:p w:rsidR="003A29B8" w:rsidRPr="0012197D" w:rsidRDefault="003A29B8" w:rsidP="003A29B8">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Понятийный аппарат социальной системологии.</w:t>
            </w:r>
          </w:p>
          <w:p w:rsidR="003A29B8" w:rsidRPr="0012197D" w:rsidRDefault="003A29B8" w:rsidP="0012197D">
            <w:pPr>
              <w:tabs>
                <w:tab w:val="left" w:pos="142"/>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Понятия, характеризующие систему в целом. Общесистемные понятия: система, структура, элемент, компонент, функция, организация, среда, вход и выход, поведение и др. Характерные черты системы: наличие множества элементов и систем, наличие устойчивых связей между ними, наличие интегративных свойств, целостный способ существования. Социально-научные понятия: социальная система, структура социальной системы, социальное поведение, социальная функция и др. Понятия, относящиеся к характеристике связей и структуры системы. Общесистемные понятия. Связи и взаимосвязи: прямая и обратная связь, детерминационная связь, связь сосуществования, координационные связи и связи субординации, связи строения и связи функционирования и др. Понятия, характеризующие функционирование системы. Общесистемные понятия: активность, реактивность, адаптивность, интегративность, гомеостазис, дисфункция, совместимость, целесообразность, стабильность, целесообразность, управляемость, устойчивость, эмерджентность. Функциональные процессы: адаптация, воспроизводство, интеграция, регулирование, стабилизация и др. Социально-научные понятия: социальное воспроизводство, социальное управление, целеполагание и др. Понятия, выражающие динамику системы: системная динамика, комплексность, рациональность, эффективность и др. Понятия, относящиеся к типологии систем: реальные системы, абстрактные системы, диссипативные и др. Социально-научные понятия.</w:t>
            </w:r>
          </w:p>
          <w:p w:rsidR="003A29B8" w:rsidRPr="0012197D" w:rsidRDefault="003A29B8" w:rsidP="003A29B8">
            <w:pPr>
              <w:tabs>
                <w:tab w:val="left" w:pos="142"/>
                <w:tab w:val="left" w:pos="1134"/>
              </w:tabs>
              <w:spacing w:after="0" w:line="240" w:lineRule="auto"/>
              <w:jc w:val="both"/>
              <w:rPr>
                <w:rFonts w:ascii="Times New Roman" w:eastAsia="Calibri" w:hAnsi="Times New Roman" w:cs="Times New Roman"/>
                <w:i/>
                <w:sz w:val="24"/>
                <w:szCs w:val="24"/>
              </w:rPr>
            </w:pPr>
            <w:r w:rsidRPr="0012197D">
              <w:rPr>
                <w:rFonts w:ascii="Times New Roman" w:eastAsia="Times New Roman" w:hAnsi="Times New Roman" w:cs="Times New Roman"/>
                <w:i/>
                <w:sz w:val="24"/>
                <w:szCs w:val="24"/>
              </w:rPr>
              <w:t xml:space="preserve">Раздел II. </w:t>
            </w:r>
            <w:r w:rsidRPr="0012197D">
              <w:rPr>
                <w:rFonts w:ascii="Times New Roman" w:eastAsia="Times New Roman" w:hAnsi="Times New Roman" w:cs="Times New Roman"/>
                <w:bCs/>
                <w:i/>
                <w:iCs/>
                <w:sz w:val="24"/>
                <w:szCs w:val="24"/>
                <w:lang w:eastAsia="ar-SA"/>
              </w:rPr>
              <w:t>Системные проблемы отечественного обществознания</w:t>
            </w:r>
          </w:p>
          <w:p w:rsidR="003A29B8" w:rsidRPr="0012197D" w:rsidRDefault="003A29B8" w:rsidP="003A29B8">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3A29B8" w:rsidRPr="0012197D" w:rsidRDefault="003A29B8" w:rsidP="0000741C">
            <w:pPr>
              <w:numPr>
                <w:ilvl w:val="0"/>
                <w:numId w:val="19"/>
              </w:numPr>
              <w:tabs>
                <w:tab w:val="left" w:pos="142"/>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знать способы интегрирования и активизации результатов собственных исследований в рамках научной парадигмы, </w:t>
            </w:r>
            <w:r w:rsidRPr="0012197D">
              <w:rPr>
                <w:rFonts w:ascii="Times New Roman" w:eastAsia="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r w:rsidRPr="0012197D">
              <w:rPr>
                <w:rFonts w:ascii="Times New Roman" w:eastAsia="Times New Roman" w:hAnsi="Times New Roman" w:cs="Times New Roman"/>
                <w:bCs/>
                <w:sz w:val="24"/>
                <w:szCs w:val="24"/>
              </w:rPr>
              <w:t>;</w:t>
            </w:r>
          </w:p>
          <w:p w:rsidR="003A29B8" w:rsidRPr="0012197D" w:rsidRDefault="003A29B8" w:rsidP="0000741C">
            <w:pPr>
              <w:numPr>
                <w:ilvl w:val="0"/>
                <w:numId w:val="19"/>
              </w:numPr>
              <w:tabs>
                <w:tab w:val="left" w:pos="142"/>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уметь интегрировать результаты собственных исследований в рамках научной парадигмы, </w:t>
            </w:r>
            <w:r w:rsidRPr="0012197D">
              <w:rPr>
                <w:rFonts w:ascii="Times New Roman" w:eastAsia="Times New Roman" w:hAnsi="Times New Roman" w:cs="Times New Roman"/>
                <w:bCs/>
                <w:sz w:val="24"/>
                <w:szCs w:val="24"/>
              </w:rPr>
              <w:t>осуществлять научный проект с целью достижения значимых для науки и практики результатов</w:t>
            </w:r>
            <w:r w:rsidRPr="0012197D">
              <w:rPr>
                <w:rFonts w:ascii="Times New Roman" w:eastAsia="Times New Roman" w:hAnsi="Times New Roman" w:cs="Times New Roman"/>
                <w:sz w:val="24"/>
                <w:szCs w:val="24"/>
              </w:rPr>
              <w:t xml:space="preserve">; </w:t>
            </w:r>
          </w:p>
          <w:p w:rsidR="003A29B8" w:rsidRPr="0012197D" w:rsidRDefault="003A29B8" w:rsidP="0000741C">
            <w:pPr>
              <w:numPr>
                <w:ilvl w:val="0"/>
                <w:numId w:val="19"/>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12197D">
              <w:rPr>
                <w:rFonts w:ascii="Times New Roman" w:eastAsia="Calibri" w:hAnsi="Times New Roman" w:cs="Times New Roman"/>
                <w:sz w:val="24"/>
                <w:szCs w:val="24"/>
              </w:rPr>
              <w:t xml:space="preserve">владеть способами интегрирования и активизации результатов собственных исследований в рамках научной парадигмы, </w:t>
            </w:r>
            <w:r w:rsidRPr="0012197D">
              <w:rPr>
                <w:rFonts w:ascii="Times New Roman" w:eastAsia="Times New Roman" w:hAnsi="Times New Roman" w:cs="Times New Roman"/>
                <w:sz w:val="24"/>
                <w:szCs w:val="24"/>
              </w:rPr>
              <w:t>методологией научного поиска в области социальной философии, основными методами и методиками проведения научных исследований в области социальной философии.</w:t>
            </w:r>
          </w:p>
          <w:p w:rsidR="003A29B8" w:rsidRPr="0012197D" w:rsidRDefault="003A29B8" w:rsidP="003A29B8">
            <w:pPr>
              <w:tabs>
                <w:tab w:val="left" w:pos="142"/>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Системная ревизия социальной философии. Кризис общих социальных наук.</w:t>
            </w:r>
          </w:p>
          <w:p w:rsidR="003A29B8" w:rsidRPr="0012197D" w:rsidRDefault="003A29B8" w:rsidP="0012197D">
            <w:pPr>
              <w:tabs>
                <w:tab w:val="left" w:pos="142"/>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Характеристика системных проблем социальной философии. Комплексные модели предмета социальной философии. Проблемные модели предмета социальной философии. Общая характеристика системных факторов кризисной ситуации в научном обществознании. Переход от неоклассического этапа ее развития к постнекалссическому. Общий кризис рационализма в науке. Отказ от естественнонаучной модели получения знания. институциональные причины.</w:t>
            </w:r>
          </w:p>
          <w:p w:rsidR="003A29B8" w:rsidRPr="0012197D" w:rsidRDefault="003A29B8" w:rsidP="003A29B8">
            <w:pPr>
              <w:tabs>
                <w:tab w:val="left" w:pos="142"/>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Системные основания предметной дифференциации наук.</w:t>
            </w:r>
          </w:p>
          <w:p w:rsidR="003A29B8" w:rsidRPr="0012197D" w:rsidRDefault="003A29B8" w:rsidP="0012197D">
            <w:pPr>
              <w:tabs>
                <w:tab w:val="left" w:pos="142"/>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Состояние и степень разработанности предметной области социальной философии. Эклектичность и неопределенность предметных областей. Предметные основания социальной и культурной антропологии. Анализ предметного содержания учебных пособий и научных публикаций. Интерпретация предмета и основных проблем представителями ведущих учебно-научных центров РФ. Инварианты содержания социально-антропологических работ. Общая тематика работ. Выделяемые проблемные области, проблемной поле публикаций. Предметный статус социальной философии.</w:t>
            </w:r>
          </w:p>
          <w:p w:rsidR="003A29B8" w:rsidRPr="0012197D" w:rsidRDefault="003A29B8" w:rsidP="003A29B8">
            <w:pPr>
              <w:tabs>
                <w:tab w:val="left" w:pos="142"/>
                <w:tab w:val="left" w:pos="1134"/>
              </w:tabs>
              <w:spacing w:after="0" w:line="240" w:lineRule="auto"/>
              <w:jc w:val="both"/>
              <w:rPr>
                <w:rFonts w:ascii="Times New Roman" w:eastAsia="Times New Roman" w:hAnsi="Times New Roman" w:cs="Times New Roman"/>
                <w:iCs/>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Пути системной интеграции современного социального знания.</w:t>
            </w:r>
          </w:p>
          <w:p w:rsidR="00493C8B" w:rsidRPr="0012197D" w:rsidRDefault="003A29B8" w:rsidP="003A29B8">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iCs/>
                <w:sz w:val="24"/>
                <w:szCs w:val="24"/>
              </w:rPr>
              <w:t>Постановка проблемы. Пять основных точек сборки. Аналитические средства: системно-аналитическая матрица, системная классификация. Анализ частных тенденций системной интеграции социально-научного знания. Субъектно-ориентированные подходы. Антропологическая интеграция: человек как представитель рода, человек в мире, мир человека. Психологическая интеграция: теория личности, теория организационного поведения, Объектно-ориентированные подходы: социологическая интеграция. культурологическая интеграция. Общесистемная интеграция социального знания. Внутренняя общесистемная интеграция. Внешняя общесистемная интеграция. Комбинированная схема системно-структурной организации социальной теории. Опыт применения системных классификаций в организации социально-гуманитарного знания. Системные аспекты библиотечно-библиографической классификации. Проект системного классификатора социально-гуманитарных направлений и специальностей высшего профессионального образования</w:t>
            </w:r>
            <w:r w:rsidR="00E42C16" w:rsidRPr="0012197D">
              <w:rPr>
                <w:rFonts w:ascii="Times New Roman" w:eastAsia="Times New Roman" w:hAnsi="Times New Roman" w:cs="Times New Roman"/>
                <w:sz w:val="24"/>
                <w:szCs w:val="24"/>
              </w:rPr>
              <w:t xml:space="preserve">  </w:t>
            </w:r>
          </w:p>
        </w:tc>
      </w:tr>
      <w:tr w:rsidR="00AF313A"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20BB6" w:rsidRPr="0012197D" w:rsidRDefault="00720BB6" w:rsidP="00720BB6">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2.1.6.2</w:t>
            </w:r>
            <w:r w:rsidRPr="0012197D">
              <w:rPr>
                <w:rFonts w:ascii="Times New Roman" w:eastAsia="Times New Roman" w:hAnsi="Times New Roman" w:cs="Times New Roman"/>
                <w:b/>
                <w:sz w:val="24"/>
                <w:szCs w:val="24"/>
              </w:rPr>
              <w:tab/>
              <w:t>Общественные отношения как проблема социально-философского анализа</w:t>
            </w:r>
          </w:p>
          <w:p w:rsidR="00CC2B88" w:rsidRPr="0012197D" w:rsidRDefault="00CC2B88" w:rsidP="00CC2B88">
            <w:pPr>
              <w:tabs>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 xml:space="preserve">Раздел I. </w:t>
            </w:r>
            <w:r w:rsidRPr="0012197D">
              <w:rPr>
                <w:rFonts w:ascii="Times New Roman" w:eastAsia="Times New Roman" w:hAnsi="Times New Roman" w:cs="Times New Roman"/>
                <w:bCs/>
                <w:i/>
                <w:sz w:val="24"/>
                <w:szCs w:val="24"/>
                <w:lang w:eastAsia="ar-SA"/>
              </w:rPr>
              <w:t>Проблема определения общества</w:t>
            </w:r>
          </w:p>
          <w:p w:rsidR="00CC2B88" w:rsidRPr="0012197D" w:rsidRDefault="00CC2B88" w:rsidP="00CC2B88">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CC2B88" w:rsidRPr="0012197D" w:rsidRDefault="00CC2B88" w:rsidP="0000741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знать основное содержание современных философских концепций в области социальной философии, основное содержание методологии </w:t>
            </w:r>
            <w:r w:rsidRPr="0012197D">
              <w:rPr>
                <w:rFonts w:ascii="Times New Roman" w:eastAsia="Times New Roman" w:hAnsi="Times New Roman" w:cs="Times New Roman"/>
                <w:bCs/>
                <w:sz w:val="24"/>
                <w:szCs w:val="24"/>
              </w:rPr>
              <w:t>социальной системологии;</w:t>
            </w:r>
          </w:p>
          <w:p w:rsidR="00CC2B88" w:rsidRPr="0012197D" w:rsidRDefault="00CC2B88" w:rsidP="0000741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уметь 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rsidR="00CC2B88" w:rsidRPr="0012197D" w:rsidRDefault="00CC2B88" w:rsidP="0000741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владеть </w:t>
            </w:r>
            <w:r w:rsidRPr="0012197D">
              <w:rPr>
                <w:rFonts w:ascii="Times New Roman" w:eastAsia="Calibri" w:hAnsi="Times New Roman" w:cs="Times New Roman"/>
                <w:sz w:val="24"/>
                <w:szCs w:val="24"/>
              </w:rPr>
              <w:t xml:space="preserve">современной научной парадигмой в избранной области философской науки, </w:t>
            </w:r>
            <w:r w:rsidRPr="0012197D">
              <w:rPr>
                <w:rFonts w:ascii="Times New Roman" w:eastAsia="Times New Roman" w:hAnsi="Times New Roman" w:cs="Times New Roman"/>
                <w:sz w:val="24"/>
                <w:szCs w:val="24"/>
              </w:rPr>
              <w:t xml:space="preserve">содержанием методов и методик в области </w:t>
            </w:r>
            <w:r w:rsidRPr="0012197D">
              <w:rPr>
                <w:rFonts w:ascii="Times New Roman" w:eastAsia="Times New Roman" w:hAnsi="Times New Roman" w:cs="Times New Roman"/>
                <w:bCs/>
                <w:sz w:val="24"/>
                <w:szCs w:val="24"/>
              </w:rPr>
              <w:t>социальной системологии</w:t>
            </w:r>
            <w:r w:rsidRPr="0012197D">
              <w:rPr>
                <w:rFonts w:ascii="Times New Roman" w:eastAsia="Times New Roman" w:hAnsi="Times New Roman" w:cs="Times New Roman"/>
                <w:sz w:val="24"/>
                <w:szCs w:val="24"/>
              </w:rPr>
              <w:t>.</w:t>
            </w:r>
          </w:p>
          <w:p w:rsidR="00CC2B88" w:rsidRPr="0012197D" w:rsidRDefault="00CC2B88" w:rsidP="00CC2B88">
            <w:pPr>
              <w:tabs>
                <w:tab w:val="left" w:pos="1134"/>
              </w:tabs>
              <w:spacing w:after="0" w:line="240" w:lineRule="auto"/>
              <w:ind w:firstLine="709"/>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Традиционные определения общества (общество как механизм, общество как организм)</w:t>
            </w:r>
            <w:r w:rsidRPr="0012197D">
              <w:rPr>
                <w:rFonts w:ascii="Times New Roman" w:eastAsia="Times New Roman" w:hAnsi="Times New Roman" w:cs="Times New Roman"/>
                <w:sz w:val="24"/>
                <w:szCs w:val="24"/>
              </w:rPr>
              <w:t>.</w:t>
            </w:r>
          </w:p>
          <w:p w:rsidR="00CC2B88" w:rsidRPr="0012197D" w:rsidRDefault="00CC2B88" w:rsidP="0012197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Три фундаментальные формы трактовки общества. Механистические, индивидуалистические атомистические определения общества. Организмические, коллективистские и холистические определения общества. Механицизм как преувеличение значения индивида. В обществе как механизме, порядок – результат установление ценности индивидуального, не подчиненного никому, кроме самого себя. Органицизм как преувеличение значения социального целого и пренебрежение человеческими индивидами или пренебрежение человеческими индивидами. Деконструкция понятия общества. Границы традиционных определений общества, новые возможности. Механизм (Гегель) предполагает парадоксальное, противоречивое отношение части и целого. Единство механизма как негативное единство. «Всеобщая воля» Гегеля. Механизм как индивидуалистическая трактовка общества. Преодоление абстрактного индивидуализма на уровне телеологии и организма. Принципиальное отличие организма от механизма. Функционализма (Дж. Спенсер). интерсубъективность (Э. Гуссерль, А. Шюц). </w:t>
            </w:r>
          </w:p>
          <w:p w:rsidR="00CC2B88" w:rsidRPr="0012197D" w:rsidRDefault="00CC2B88" w:rsidP="0012197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Деконструкция понятия общества.</w:t>
            </w:r>
          </w:p>
          <w:p w:rsidR="00CC2B88" w:rsidRPr="0012197D" w:rsidRDefault="00CC2B88" w:rsidP="0012197D">
            <w:pPr>
              <w:tabs>
                <w:tab w:val="left" w:pos="1134"/>
                <w:tab w:val="left" w:pos="6247"/>
                <w:tab w:val="left" w:pos="8278"/>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Главные принципы в определении общества: социальный редуционизм, эссенциализм-субстантивизм, методологический национализм. Социальный редуционизм как сведение множественности и гетерогенности социальной жизни к единым, объединяющим принципам. Онтологический консерватизм. Подмена объекта обяснения внешней социальной силой в социальном редуционизме. Генетический структурализм П Бурдье. Эссенциализм-субстантивизм. Отождествление общества с определенными пространственными и географическими границами. Субстантивизм, выделение особого элемента и наделение его трансцедентальным статусом. «Социальные факты» Э. Дюркгейма, «социальные формы» Г.Зиммеля, «социальные практики» Э. Гидденса, «социальные системы» Н. Лумана. Методологический национализм. Натурализация национального государства, идеологическая и аналитическая реификация. «Биополитика» М Фуко, социальная инженерия З. Бауман. Концепт «сборки» Ж.Делеза, акторно-сетевая теория (Б.Латур, М.Каллон, Дж.Ло), концепт «сообщества» (М. Бланшо, Ж.-Л. Нанси, Дж.Агамбен).</w:t>
            </w:r>
          </w:p>
          <w:p w:rsidR="00CC2B88" w:rsidRPr="0012197D" w:rsidRDefault="00CC2B88" w:rsidP="0012197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iCs/>
                <w:sz w:val="24"/>
                <w:szCs w:val="24"/>
              </w:rPr>
              <w:t>Общество как процесс. Возможность/невозможность общества.</w:t>
            </w:r>
          </w:p>
          <w:p w:rsidR="00CC2B88" w:rsidRPr="0012197D" w:rsidRDefault="00CC2B88"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Множественность, гетерогенная сеть отношений экстериорности как область конституирования социальности. «Единица» социальности не предшествует отношению или связи, а конституируется посредством различия. Неразрешимость различия. Существование множества форм упорядочивания и репрезентации. Отсутствующие единство общества. Ж. Деррида «Письмо и различие».</w:t>
            </w:r>
          </w:p>
          <w:p w:rsidR="00CC2B88" w:rsidRPr="0012197D" w:rsidRDefault="00CC2B88" w:rsidP="00CC2B88">
            <w:pPr>
              <w:tabs>
                <w:tab w:val="left" w:pos="1134"/>
              </w:tabs>
              <w:spacing w:after="0" w:line="240" w:lineRule="auto"/>
              <w:jc w:val="both"/>
              <w:rPr>
                <w:rFonts w:ascii="Times New Roman" w:eastAsia="Calibri" w:hAnsi="Times New Roman" w:cs="Times New Roman"/>
                <w:i/>
                <w:sz w:val="24"/>
                <w:szCs w:val="24"/>
              </w:rPr>
            </w:pPr>
            <w:r w:rsidRPr="0012197D">
              <w:rPr>
                <w:rFonts w:ascii="Times New Roman" w:eastAsia="Times New Roman" w:hAnsi="Times New Roman" w:cs="Times New Roman"/>
                <w:i/>
                <w:sz w:val="24"/>
                <w:szCs w:val="24"/>
              </w:rPr>
              <w:t xml:space="preserve">Раздел </w:t>
            </w:r>
            <w:r w:rsidRPr="0012197D">
              <w:rPr>
                <w:rFonts w:ascii="Times New Roman" w:eastAsia="Times New Roman" w:hAnsi="Times New Roman" w:cs="Times New Roman"/>
                <w:i/>
                <w:sz w:val="24"/>
                <w:szCs w:val="24"/>
                <w:lang w:val="en-US"/>
              </w:rPr>
              <w:t>II</w:t>
            </w:r>
            <w:r w:rsidRPr="0012197D">
              <w:rPr>
                <w:rFonts w:ascii="Times New Roman" w:eastAsia="Times New Roman" w:hAnsi="Times New Roman" w:cs="Times New Roman"/>
                <w:i/>
                <w:sz w:val="24"/>
                <w:szCs w:val="24"/>
              </w:rPr>
              <w:t xml:space="preserve">. </w:t>
            </w:r>
            <w:r w:rsidRPr="0012197D">
              <w:rPr>
                <w:rFonts w:ascii="Times New Roman" w:eastAsia="Times New Roman" w:hAnsi="Times New Roman" w:cs="Times New Roman"/>
                <w:bCs/>
                <w:i/>
                <w:iCs/>
                <w:sz w:val="24"/>
                <w:szCs w:val="24"/>
                <w:lang w:eastAsia="ar-SA"/>
              </w:rPr>
              <w:t>Социально-философский анализ общества</w:t>
            </w:r>
          </w:p>
          <w:p w:rsidR="00CC2B88" w:rsidRPr="0012197D" w:rsidRDefault="00CC2B88" w:rsidP="0012197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CC2B88" w:rsidRPr="0012197D" w:rsidRDefault="00CC2B88" w:rsidP="0000741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знать </w:t>
            </w:r>
            <w:r w:rsidRPr="0012197D">
              <w:rPr>
                <w:rFonts w:ascii="Times New Roman" w:eastAsia="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r w:rsidRPr="0012197D">
              <w:rPr>
                <w:rFonts w:ascii="Times New Roman" w:eastAsia="Times New Roman" w:hAnsi="Times New Roman" w:cs="Times New Roman"/>
                <w:bCs/>
                <w:sz w:val="24"/>
                <w:szCs w:val="24"/>
              </w:rPr>
              <w:t>;</w:t>
            </w:r>
          </w:p>
          <w:p w:rsidR="00CC2B88" w:rsidRPr="0012197D" w:rsidRDefault="00CC2B88" w:rsidP="0000741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уметь </w:t>
            </w:r>
            <w:r w:rsidRPr="0012197D">
              <w:rPr>
                <w:rFonts w:ascii="Times New Roman" w:eastAsia="Times New Roman" w:hAnsi="Times New Roman" w:cs="Times New Roman"/>
                <w:bCs/>
                <w:sz w:val="24"/>
                <w:szCs w:val="24"/>
              </w:rPr>
              <w:t>осуществить научный проект с целью достижения значимых для науки и практики результатов</w:t>
            </w:r>
            <w:r w:rsidRPr="0012197D">
              <w:rPr>
                <w:rFonts w:ascii="Times New Roman" w:eastAsia="Times New Roman" w:hAnsi="Times New Roman" w:cs="Times New Roman"/>
                <w:sz w:val="24"/>
                <w:szCs w:val="24"/>
              </w:rPr>
              <w:t xml:space="preserve">; </w:t>
            </w:r>
          </w:p>
          <w:p w:rsidR="00CC2B88" w:rsidRPr="0012197D" w:rsidRDefault="00CC2B88" w:rsidP="0000741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rPr>
            </w:pPr>
            <w:r w:rsidRPr="0012197D">
              <w:rPr>
                <w:rFonts w:ascii="Times New Roman" w:eastAsia="Calibri" w:hAnsi="Times New Roman" w:cs="Times New Roman"/>
                <w:sz w:val="24"/>
                <w:szCs w:val="24"/>
              </w:rPr>
              <w:t>владеть способами интегрирования и активизации результатов собственных исследований в рамках научной парадигмы</w:t>
            </w:r>
            <w:r w:rsidRPr="0012197D">
              <w:rPr>
                <w:rFonts w:ascii="Times New Roman" w:eastAsia="Times New Roman" w:hAnsi="Times New Roman" w:cs="Times New Roman"/>
                <w:sz w:val="24"/>
                <w:szCs w:val="24"/>
              </w:rPr>
              <w:t>.</w:t>
            </w:r>
          </w:p>
          <w:p w:rsidR="00CC2B88" w:rsidRPr="0012197D" w:rsidRDefault="00CC2B88" w:rsidP="00CC2B88">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Общество как система.</w:t>
            </w:r>
          </w:p>
          <w:p w:rsidR="00CC2B88" w:rsidRPr="0012197D" w:rsidRDefault="00CC2B88"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Общественные отношения. Элементарная «клеточка» социальной системы. основоположник социометрии Я Морено. Школа К. Маркса (общественные связи и отношения между людьми) и школа П. Сорокина («значимое человеческое воздействие», «родовое социальное явление»). Природа общественных отношений. Проблема человека и его деятельности. Разновидные и многомерные отношения. Смыслы общественных отношений: любые отношения между людьми, отношения между большими социальными группами. «Социальное» как все общественное и как относящееся только к одной из сфер общественного – к социальной сфере. Человек как творец своих собственных общественных отношений. Каждое новое поколение застает уже сложившуюся систему общественных отношений. Эволюция общественных отношений. Отношения материальные и духовные. Объективная реальность. Духовные отношения как объективная реальность, детерминирующая и во многом объясняющая поведение индивидов и социальных групп. принципиальное отличие духовных (идеальных) отношений от материальных. Особый вид отношений в обществе – межличностные отношения. Социальные системы – структурно-компонентный анализ. Компоненты социальных систем. Срезы социума: субъектно-деятельностный, функциональный, социокультурный. </w:t>
            </w:r>
          </w:p>
          <w:p w:rsidR="00CC2B88" w:rsidRPr="0012197D" w:rsidRDefault="00CC2B88" w:rsidP="00CC2B88">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Экономические бытие общества.</w:t>
            </w:r>
          </w:p>
          <w:p w:rsidR="00CC2B88" w:rsidRPr="0012197D" w:rsidRDefault="00CC2B88"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Материальное производство. Отождествление материального производство с общественным. Подсистемы материального производства: технологический способ производства, экономический способ производства. Материальное производство как объект исторического исследования. Технологические отношения. Отношения субъекта производства к средствам труда, зависимость от характера труда, разделение функций между работниками и средствами его труда. Экономический способ производства. Структура материального производства. Основные и исходные производственные отношения. Отношение собственности на средства производства. Два отношения экономической системы как системообразующие: основное производственное отношение, исходное производственное отношение. Законы общественного развития, генерируемые материальным производством. Закон соответствия. Основной социологический закон. </w:t>
            </w:r>
          </w:p>
          <w:p w:rsidR="00CC2B88" w:rsidRPr="0012197D" w:rsidRDefault="00CC2B88" w:rsidP="00CC2B88">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Социальное бытие общества.</w:t>
            </w:r>
          </w:p>
          <w:p w:rsidR="00A25FC1" w:rsidRPr="0012197D" w:rsidRDefault="00CC2B88"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Социальная структура общества. Этническая структура общества. Формирование народности. Формирование нации. Признаки нации: общность территории, общность языка, общность экономической жизни. Формирование четвертого признака нации на базе исторически длительной общности территории, языка, экономической жизни – общие черты психического склада, закрепленные в менталитете данного народа. Национальное самосознание. Демографическая структура общества, темп роста народонаселения, нарушение пропорций между женской и мужской частью населения, миграция. психофизическое здоровье населения. Поселенческая структура общества. Теории возникновения городов: вотчинная теория, общинная теория, оборонная теория, политико-правовая теория. Классы и классовые отношения. Целостная система отношений между классами. внутриклассовые различия. Социальная стратификация как дифференциация совокупности людей на классы в их иерархическом ранге. Страты в российском обществе. Профессионально-образовательная структура</w:t>
            </w:r>
            <w:r w:rsidR="00A25FC1" w:rsidRPr="0012197D">
              <w:rPr>
                <w:rFonts w:ascii="Times New Roman" w:eastAsia="Times New Roman" w:hAnsi="Times New Roman" w:cs="Times New Roman"/>
                <w:sz w:val="24"/>
                <w:szCs w:val="24"/>
              </w:rPr>
              <w:t>.</w:t>
            </w:r>
          </w:p>
        </w:tc>
      </w:tr>
      <w:tr w:rsidR="00AF313A"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12197D"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2.1.7(Ф)</w:t>
            </w:r>
            <w:r w:rsidRPr="0012197D">
              <w:rPr>
                <w:rFonts w:ascii="Times New Roman" w:eastAsia="Times New Roman" w:hAnsi="Times New Roman" w:cs="Times New Roman"/>
                <w:b/>
                <w:sz w:val="24"/>
                <w:szCs w:val="24"/>
              </w:rPr>
              <w:tab/>
              <w:t>Факультативные дисциплины</w:t>
            </w:r>
          </w:p>
        </w:tc>
      </w:tr>
      <w:tr w:rsidR="00A3250B"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12197D"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2.1.7.1(Ф)</w:t>
            </w:r>
            <w:r w:rsidRPr="0012197D">
              <w:rPr>
                <w:rFonts w:ascii="Times New Roman" w:eastAsia="Times New Roman" w:hAnsi="Times New Roman" w:cs="Times New Roman"/>
                <w:b/>
                <w:sz w:val="24"/>
                <w:szCs w:val="24"/>
              </w:rPr>
              <w:tab/>
              <w:t>Основы академического английского языка</w:t>
            </w:r>
          </w:p>
          <w:p w:rsidR="005003EE" w:rsidRPr="0012197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12197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12197D" w:rsidRDefault="005003EE" w:rsidP="0012197D">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12197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12197D" w:rsidRDefault="005003EE" w:rsidP="0012197D">
            <w:pPr>
              <w:tabs>
                <w:tab w:val="left" w:pos="1134"/>
              </w:tabs>
              <w:spacing w:after="0" w:line="240" w:lineRule="auto"/>
              <w:jc w:val="both"/>
              <w:rPr>
                <w:rFonts w:ascii="Times New Roman" w:eastAsia="Times New Roman" w:hAnsi="Times New Roman" w:cs="Times New Roman"/>
                <w:i/>
                <w:sz w:val="24"/>
                <w:szCs w:val="24"/>
              </w:rPr>
            </w:pPr>
            <w:r w:rsidRPr="0012197D">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12197D" w:rsidRDefault="005003EE" w:rsidP="005003EE">
            <w:pPr>
              <w:spacing w:after="0" w:line="240" w:lineRule="auto"/>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12197D" w:rsidRDefault="005003EE" w:rsidP="005003EE">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12197D">
              <w:rPr>
                <w:rFonts w:ascii="Times New Roman" w:eastAsia="Times New Roman" w:hAnsi="Times New Roman" w:cs="Times New Roman"/>
                <w:i/>
                <w:sz w:val="24"/>
                <w:szCs w:val="24"/>
              </w:rPr>
              <w:tab/>
            </w:r>
          </w:p>
          <w:p w:rsidR="005003EE" w:rsidRPr="0012197D" w:rsidRDefault="005003EE" w:rsidP="005003EE">
            <w:pPr>
              <w:tabs>
                <w:tab w:val="left" w:pos="1134"/>
              </w:tabs>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 xml:space="preserve">Раздел </w:t>
            </w:r>
            <w:bookmarkStart w:id="1" w:name="_Hlk95234342"/>
            <w:r w:rsidRPr="0012197D">
              <w:rPr>
                <w:rFonts w:ascii="Times New Roman" w:eastAsia="Times New Roman" w:hAnsi="Times New Roman" w:cs="Times New Roman"/>
                <w:b/>
                <w:sz w:val="24"/>
                <w:szCs w:val="24"/>
                <w:lang w:val="en-US"/>
              </w:rPr>
              <w:t>I</w:t>
            </w:r>
            <w:bookmarkEnd w:id="1"/>
            <w:r w:rsidRPr="0012197D">
              <w:rPr>
                <w:rFonts w:ascii="Times New Roman" w:eastAsia="Times New Roman" w:hAnsi="Times New Roman" w:cs="Times New Roman"/>
                <w:b/>
                <w:sz w:val="24"/>
                <w:szCs w:val="24"/>
                <w:lang w:val="en-US"/>
              </w:rPr>
              <w:t>I</w:t>
            </w:r>
            <w:r w:rsidRPr="0012197D">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12197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sz w:val="24"/>
                <w:szCs w:val="24"/>
              </w:rPr>
              <w:t>Участие в научных конференциях и симпозиумах.</w:t>
            </w:r>
          </w:p>
          <w:p w:rsidR="005003EE" w:rsidRPr="0012197D" w:rsidRDefault="005003EE"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12197D">
              <w:rPr>
                <w:rFonts w:ascii="Times New Roman" w:eastAsia="Times New Roman" w:hAnsi="Times New Roman" w:cs="Times New Roman"/>
                <w:sz w:val="24"/>
                <w:szCs w:val="24"/>
                <w:lang w:val="en-US"/>
              </w:rPr>
              <w:t>cautious</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sz w:val="24"/>
                <w:szCs w:val="24"/>
                <w:lang w:val="en-US"/>
              </w:rPr>
              <w:t>language</w:t>
            </w:r>
            <w:r w:rsidRPr="0012197D">
              <w:rPr>
                <w:rFonts w:ascii="Times New Roman" w:eastAsia="Times New Roman" w:hAnsi="Times New Roman" w:cs="Times New Roman"/>
                <w:sz w:val="24"/>
                <w:szCs w:val="24"/>
              </w:rPr>
              <w:t>) или смягчение категоричности высказывания (</w:t>
            </w:r>
            <w:r w:rsidRPr="0012197D">
              <w:rPr>
                <w:rFonts w:ascii="Times New Roman" w:eastAsia="Times New Roman" w:hAnsi="Times New Roman" w:cs="Times New Roman"/>
                <w:sz w:val="24"/>
                <w:szCs w:val="24"/>
                <w:lang w:val="en-US"/>
              </w:rPr>
              <w:t>hedging</w:t>
            </w:r>
            <w:r w:rsidRPr="0012197D">
              <w:rPr>
                <w:rFonts w:ascii="Times New Roman" w:eastAsia="Times New Roman" w:hAnsi="Times New Roman" w:cs="Times New Roman"/>
                <w:sz w:val="24"/>
                <w:szCs w:val="24"/>
              </w:rPr>
              <w:t>).</w:t>
            </w:r>
          </w:p>
          <w:p w:rsidR="005003EE" w:rsidRPr="0012197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sz w:val="24"/>
                <w:szCs w:val="24"/>
              </w:rPr>
              <w:t>Формулы общения, навыки презентации.</w:t>
            </w:r>
          </w:p>
          <w:p w:rsidR="005003EE" w:rsidRPr="0012197D" w:rsidRDefault="005003EE"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12197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w:t>
            </w:r>
            <w:r w:rsidRPr="0012197D">
              <w:rPr>
                <w:rFonts w:ascii="Times New Roman" w:eastAsia="Times New Roman" w:hAnsi="Times New Roman" w:cs="Times New Roman"/>
                <w:b/>
                <w:sz w:val="24"/>
                <w:szCs w:val="24"/>
              </w:rPr>
              <w:t>Академическое письмо.</w:t>
            </w:r>
          </w:p>
          <w:p w:rsidR="005003EE" w:rsidRPr="0012197D" w:rsidRDefault="005003EE" w:rsidP="0012197D">
            <w:pPr>
              <w:tabs>
                <w:tab w:val="left" w:pos="1134"/>
              </w:tabs>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72935" w:rsidRPr="0012197D" w:rsidRDefault="00F763B7" w:rsidP="00AC1E5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2.1.7.2(Ф)</w:t>
            </w:r>
            <w:r w:rsidRPr="0012197D">
              <w:rPr>
                <w:rFonts w:ascii="Times New Roman" w:eastAsia="Times New Roman" w:hAnsi="Times New Roman" w:cs="Times New Roman"/>
                <w:b/>
                <w:sz w:val="24"/>
                <w:szCs w:val="24"/>
              </w:rPr>
              <w:tab/>
              <w:t>Научно-исследовательский семинар</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12197D">
              <w:rPr>
                <w:rFonts w:ascii="Times New Roman" w:eastAsia="Times New Roman" w:hAnsi="Times New Roman" w:cs="Times New Roman"/>
                <w:i/>
                <w:sz w:val="24"/>
                <w:szCs w:val="24"/>
              </w:rPr>
              <w:t>Раздел 1. Теоретические основы организации научного исследования</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В результате освоения дисциплины обучающийся должен:</w:t>
            </w:r>
          </w:p>
          <w:p w:rsidR="00777DC6" w:rsidRPr="0012197D" w:rsidRDefault="00777DC6" w:rsidP="0000741C">
            <w:pPr>
              <w:numPr>
                <w:ilvl w:val="0"/>
                <w:numId w:val="22"/>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12197D">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777DC6" w:rsidRPr="0012197D" w:rsidRDefault="00777DC6" w:rsidP="0000741C">
            <w:pPr>
              <w:numPr>
                <w:ilvl w:val="0"/>
                <w:numId w:val="22"/>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777DC6" w:rsidRPr="0012197D" w:rsidRDefault="00777DC6" w:rsidP="0000741C">
            <w:pPr>
              <w:numPr>
                <w:ilvl w:val="0"/>
                <w:numId w:val="22"/>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 xml:space="preserve">владеть навыками самостоятельной постановки </w:t>
            </w:r>
            <w:r w:rsidRPr="0012197D">
              <w:rPr>
                <w:rFonts w:ascii="Times New Roman" w:eastAsia="Times New Roman" w:hAnsi="Times New Roman" w:cs="Times New Roman"/>
                <w:bCs/>
                <w:sz w:val="24"/>
                <w:szCs w:val="24"/>
              </w:rPr>
              <w:t>научно-исследовательской проблемы</w:t>
            </w:r>
            <w:r w:rsidRPr="0012197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Сущность и содержание методологии научного исследования.</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Научная проблема и подходы к её постановке.</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12197D">
              <w:rPr>
                <w:rFonts w:ascii="Times New Roman" w:eastAsia="Times New Roman" w:hAnsi="Times New Roman" w:cs="Times New Roman"/>
                <w:sz w:val="24"/>
                <w:szCs w:val="24"/>
                <w:shd w:val="clear" w:color="auto" w:fill="F5F6F9"/>
              </w:rPr>
              <w:t>.</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Средства и методы научного исследования.</w:t>
            </w:r>
          </w:p>
          <w:p w:rsidR="00777DC6" w:rsidRPr="0012197D" w:rsidRDefault="00777DC6" w:rsidP="0000741C">
            <w:pPr>
              <w:tabs>
                <w:tab w:val="left" w:pos="284"/>
                <w:tab w:val="left" w:pos="1134"/>
              </w:tabs>
              <w:spacing w:after="0" w:line="240" w:lineRule="auto"/>
              <w:jc w:val="both"/>
              <w:rPr>
                <w:rFonts w:ascii="Times New Roman" w:eastAsia="Times New Roman" w:hAnsi="Times New Roman" w:cs="Times New Roman"/>
                <w:spacing w:val="4"/>
                <w:sz w:val="24"/>
                <w:szCs w:val="24"/>
              </w:rPr>
            </w:pPr>
            <w:r w:rsidRPr="0012197D">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12197D">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Принципы этики научного исследования.</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12197D">
              <w:rPr>
                <w:rFonts w:ascii="Times New Roman" w:eastAsia="Times New Roman" w:hAnsi="Times New Roman" w:cs="Times New Roman"/>
                <w:i/>
                <w:sz w:val="24"/>
                <w:szCs w:val="24"/>
              </w:rPr>
              <w:t>Раздел II. Методология подготовки научного исследования</w:t>
            </w:r>
          </w:p>
          <w:p w:rsidR="00777DC6" w:rsidRPr="0012197D" w:rsidRDefault="00777DC6" w:rsidP="00777DC6">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В результате освоения дисциплины обучающийся должен:</w:t>
            </w:r>
          </w:p>
          <w:p w:rsidR="00777DC6" w:rsidRPr="0012197D" w:rsidRDefault="00777DC6" w:rsidP="0000741C">
            <w:pPr>
              <w:numPr>
                <w:ilvl w:val="0"/>
                <w:numId w:val="23"/>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знать </w:t>
            </w:r>
            <w:r w:rsidRPr="0012197D">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12197D">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777DC6" w:rsidRPr="0012197D" w:rsidRDefault="00777DC6" w:rsidP="0000741C">
            <w:pPr>
              <w:numPr>
                <w:ilvl w:val="0"/>
                <w:numId w:val="23"/>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уметь </w:t>
            </w:r>
            <w:r w:rsidRPr="0012197D">
              <w:rPr>
                <w:rFonts w:ascii="Times New Roman" w:eastAsia="Times New Roman" w:hAnsi="Times New Roman" w:cs="Times New Roman"/>
                <w:sz w:val="24"/>
                <w:szCs w:val="24"/>
              </w:rPr>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777DC6" w:rsidRPr="0012197D" w:rsidRDefault="00777DC6" w:rsidP="0000741C">
            <w:pPr>
              <w:numPr>
                <w:ilvl w:val="0"/>
                <w:numId w:val="23"/>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владеть </w:t>
            </w:r>
            <w:r w:rsidRPr="0012197D">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12197D">
              <w:rPr>
                <w:rFonts w:ascii="Times New Roman" w:eastAsia="Times New Roman" w:hAnsi="Times New Roman" w:cs="Times New Roman"/>
                <w:bCs/>
                <w:sz w:val="24"/>
                <w:szCs w:val="24"/>
              </w:rPr>
              <w:t>научно-исследовательской проблемы</w:t>
            </w:r>
            <w:r w:rsidRPr="0012197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777DC6" w:rsidRPr="0012197D" w:rsidRDefault="00777DC6" w:rsidP="00777DC6">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Методы логического и творческого мышления.</w:t>
            </w:r>
          </w:p>
          <w:p w:rsidR="00777DC6" w:rsidRPr="0012197D" w:rsidRDefault="00777DC6" w:rsidP="0000741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sz w:val="24"/>
                <w:szCs w:val="24"/>
              </w:rPr>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Методы графического представления результатов исследования.</w:t>
            </w:r>
          </w:p>
          <w:p w:rsidR="00777DC6" w:rsidRPr="0012197D" w:rsidRDefault="00777DC6" w:rsidP="00777DC6">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№7.</w:t>
            </w:r>
            <w:r w:rsidRPr="0012197D">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777DC6" w:rsidRPr="0012197D" w:rsidRDefault="00777DC6" w:rsidP="00777DC6">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777DC6" w:rsidRPr="0012197D" w:rsidRDefault="00777DC6" w:rsidP="00777DC6">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777DC6" w:rsidRPr="0012197D" w:rsidRDefault="00777DC6" w:rsidP="00777DC6">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sz w:val="24"/>
                <w:szCs w:val="24"/>
              </w:rPr>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777DC6" w:rsidRPr="0012197D" w:rsidRDefault="00777DC6" w:rsidP="00777DC6">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№8.</w:t>
            </w:r>
            <w:r w:rsidRPr="0012197D">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777DC6" w:rsidRPr="0012197D" w:rsidRDefault="00777DC6" w:rsidP="0000741C">
            <w:pPr>
              <w:tabs>
                <w:tab w:val="left" w:pos="1134"/>
              </w:tabs>
              <w:spacing w:after="0" w:line="240" w:lineRule="auto"/>
              <w:jc w:val="both"/>
              <w:rPr>
                <w:rFonts w:ascii="Times New Roman" w:eastAsia="Calibri" w:hAnsi="Times New Roman" w:cs="Times New Roman"/>
                <w:sz w:val="24"/>
                <w:szCs w:val="24"/>
              </w:rPr>
            </w:pPr>
            <w:r w:rsidRPr="0012197D">
              <w:rPr>
                <w:rFonts w:ascii="Times New Roman" w:eastAsia="Calibri" w:hAnsi="Times New Roman" w:cs="Times New Roman"/>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77DC6" w:rsidRPr="0012197D" w:rsidRDefault="00777DC6" w:rsidP="00777DC6">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№9.</w:t>
            </w:r>
            <w:r w:rsidRPr="0012197D">
              <w:rPr>
                <w:rFonts w:ascii="Times New Roman" w:eastAsia="Times New Roman" w:hAnsi="Times New Roman" w:cs="Times New Roman"/>
                <w:sz w:val="24"/>
                <w:szCs w:val="24"/>
              </w:rPr>
              <w:t xml:space="preserve"> Апробация результатов исследования. Научная рефлексия.</w:t>
            </w:r>
          </w:p>
          <w:p w:rsidR="00AC1E5C" w:rsidRPr="0012197D" w:rsidRDefault="00777DC6" w:rsidP="00AC1E5C">
            <w:pPr>
              <w:tabs>
                <w:tab w:val="left" w:pos="1134"/>
              </w:tabs>
              <w:spacing w:after="0" w:line="240" w:lineRule="auto"/>
              <w:jc w:val="both"/>
              <w:rPr>
                <w:rFonts w:ascii="Times New Roman" w:eastAsia="Times New Roman" w:hAnsi="Times New Roman" w:cs="Times New Roman"/>
                <w:sz w:val="24"/>
                <w:szCs w:val="24"/>
                <w:shd w:val="clear" w:color="auto" w:fill="FFFFFF"/>
              </w:rPr>
            </w:pPr>
            <w:r w:rsidRPr="0012197D">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12197D"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2.2.</w:t>
            </w:r>
            <w:r w:rsidR="009C63CA" w:rsidRPr="0012197D">
              <w:rPr>
                <w:rFonts w:ascii="Times New Roman" w:eastAsia="Times New Roman" w:hAnsi="Times New Roman" w:cs="Times New Roman"/>
                <w:b/>
                <w:sz w:val="24"/>
                <w:szCs w:val="24"/>
              </w:rPr>
              <w:t xml:space="preserve"> </w:t>
            </w:r>
            <w:r w:rsidRPr="0012197D">
              <w:rPr>
                <w:rFonts w:ascii="Times New Roman" w:eastAsia="Times New Roman" w:hAnsi="Times New Roman" w:cs="Times New Roman"/>
                <w:b/>
                <w:sz w:val="24"/>
                <w:szCs w:val="24"/>
              </w:rPr>
              <w:t>Практика</w:t>
            </w:r>
          </w:p>
        </w:tc>
      </w:tr>
      <w:tr w:rsidR="00646D3B"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12197D" w:rsidRDefault="00646D3B" w:rsidP="00DC23E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2.2.1(П)</w:t>
            </w:r>
            <w:r w:rsidRPr="0012197D">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12197D"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2.2.2(П)</w:t>
            </w:r>
            <w:r w:rsidRPr="0012197D">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1</w:t>
            </w:r>
            <w:r w:rsidRPr="0012197D">
              <w:rPr>
                <w:rFonts w:ascii="Times New Roman" w:eastAsia="Times New Roman" w:hAnsi="Times New Roman" w:cs="Times New Roman"/>
                <w:sz w:val="24"/>
                <w:szCs w:val="24"/>
              </w:rPr>
              <w:t>. Выбор и обоснование темы исследования</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2</w:t>
            </w:r>
            <w:r w:rsidRPr="0012197D">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3.</w:t>
            </w:r>
            <w:r w:rsidRPr="0012197D">
              <w:rPr>
                <w:rFonts w:ascii="Times New Roman" w:eastAsia="Times New Roman" w:hAnsi="Times New Roman" w:cs="Times New Roman"/>
                <w:sz w:val="24"/>
                <w:szCs w:val="24"/>
              </w:rPr>
              <w:t xml:space="preserve"> Сбор и анализ информации о предмете исследования</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4.</w:t>
            </w:r>
            <w:r w:rsidRPr="0012197D">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5.</w:t>
            </w:r>
            <w:r w:rsidRPr="0012197D">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2197D">
              <w:rPr>
                <w:rFonts w:ascii="Times New Roman" w:eastAsia="Times New Roman" w:hAnsi="Times New Roman" w:cs="Times New Roman"/>
                <w:b/>
                <w:sz w:val="24"/>
                <w:szCs w:val="24"/>
              </w:rPr>
              <w:t>Тема 6.</w:t>
            </w:r>
            <w:r w:rsidRPr="0012197D">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12197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Тема 7.</w:t>
            </w:r>
            <w:r w:rsidRPr="0012197D">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12197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12197D" w:rsidRDefault="00283D70"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2197D">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12197D" w:rsidRDefault="007A13D0" w:rsidP="0012197D">
      <w:pPr>
        <w:jc w:val="both"/>
        <w:rPr>
          <w:rFonts w:ascii="Times New Roman" w:hAnsi="Times New Roman" w:cs="Times New Roman"/>
          <w:b/>
          <w:sz w:val="24"/>
          <w:szCs w:val="24"/>
        </w:rPr>
      </w:pPr>
    </w:p>
    <w:sectPr w:rsidR="007A13D0" w:rsidRPr="0012197D"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iddenHorzOCR">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76"/>
    <w:multiLevelType w:val="hybridMultilevel"/>
    <w:tmpl w:val="5156E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643DFB"/>
    <w:multiLevelType w:val="hybridMultilevel"/>
    <w:tmpl w:val="01766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B84659"/>
    <w:multiLevelType w:val="hybridMultilevel"/>
    <w:tmpl w:val="2CBC9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633A56"/>
    <w:multiLevelType w:val="hybridMultilevel"/>
    <w:tmpl w:val="5EF66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E92490"/>
    <w:multiLevelType w:val="hybridMultilevel"/>
    <w:tmpl w:val="E3C0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A3918"/>
    <w:multiLevelType w:val="hybridMultilevel"/>
    <w:tmpl w:val="364C4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EC1EE4"/>
    <w:multiLevelType w:val="hybridMultilevel"/>
    <w:tmpl w:val="83C80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779030C"/>
    <w:multiLevelType w:val="hybridMultilevel"/>
    <w:tmpl w:val="1F0A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946CCC"/>
    <w:multiLevelType w:val="hybridMultilevel"/>
    <w:tmpl w:val="5F9E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05211A"/>
    <w:multiLevelType w:val="hybridMultilevel"/>
    <w:tmpl w:val="29040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CEC014C"/>
    <w:multiLevelType w:val="hybridMultilevel"/>
    <w:tmpl w:val="C3122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2"/>
  </w:num>
  <w:num w:numId="4">
    <w:abstractNumId w:val="5"/>
  </w:num>
  <w:num w:numId="5">
    <w:abstractNumId w:val="10"/>
  </w:num>
  <w:num w:numId="6">
    <w:abstractNumId w:val="20"/>
  </w:num>
  <w:num w:numId="7">
    <w:abstractNumId w:val="18"/>
  </w:num>
  <w:num w:numId="8">
    <w:abstractNumId w:val="19"/>
  </w:num>
  <w:num w:numId="9">
    <w:abstractNumId w:val="21"/>
  </w:num>
  <w:num w:numId="10">
    <w:abstractNumId w:val="15"/>
  </w:num>
  <w:num w:numId="11">
    <w:abstractNumId w:val="6"/>
  </w:num>
  <w:num w:numId="12">
    <w:abstractNumId w:val="4"/>
  </w:num>
  <w:num w:numId="13">
    <w:abstractNumId w:val="13"/>
  </w:num>
  <w:num w:numId="14">
    <w:abstractNumId w:val="3"/>
  </w:num>
  <w:num w:numId="15">
    <w:abstractNumId w:val="7"/>
  </w:num>
  <w:num w:numId="16">
    <w:abstractNumId w:val="16"/>
  </w:num>
  <w:num w:numId="17">
    <w:abstractNumId w:val="12"/>
  </w:num>
  <w:num w:numId="18">
    <w:abstractNumId w:val="11"/>
  </w:num>
  <w:num w:numId="19">
    <w:abstractNumId w:val="14"/>
  </w:num>
  <w:num w:numId="20">
    <w:abstractNumId w:val="0"/>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0741C"/>
    <w:rsid w:val="000113FA"/>
    <w:rsid w:val="000768CC"/>
    <w:rsid w:val="0008652E"/>
    <w:rsid w:val="00091AFC"/>
    <w:rsid w:val="00096C97"/>
    <w:rsid w:val="000A3D77"/>
    <w:rsid w:val="000A4E16"/>
    <w:rsid w:val="000B75A6"/>
    <w:rsid w:val="000D0468"/>
    <w:rsid w:val="000D0DA4"/>
    <w:rsid w:val="000E2975"/>
    <w:rsid w:val="000F202A"/>
    <w:rsid w:val="0012197D"/>
    <w:rsid w:val="001315E0"/>
    <w:rsid w:val="00131D46"/>
    <w:rsid w:val="0015711E"/>
    <w:rsid w:val="0016137F"/>
    <w:rsid w:val="0016285C"/>
    <w:rsid w:val="00165CAD"/>
    <w:rsid w:val="001670AD"/>
    <w:rsid w:val="001722A3"/>
    <w:rsid w:val="001803EF"/>
    <w:rsid w:val="00180B21"/>
    <w:rsid w:val="001B405B"/>
    <w:rsid w:val="001D7DD2"/>
    <w:rsid w:val="001E306B"/>
    <w:rsid w:val="001F372E"/>
    <w:rsid w:val="00212321"/>
    <w:rsid w:val="002149F7"/>
    <w:rsid w:val="0023161C"/>
    <w:rsid w:val="00232EBF"/>
    <w:rsid w:val="00251095"/>
    <w:rsid w:val="0026333A"/>
    <w:rsid w:val="00263C0C"/>
    <w:rsid w:val="00283D70"/>
    <w:rsid w:val="00290E95"/>
    <w:rsid w:val="002A69D3"/>
    <w:rsid w:val="002B08AF"/>
    <w:rsid w:val="002C7C54"/>
    <w:rsid w:val="002D0752"/>
    <w:rsid w:val="002D3980"/>
    <w:rsid w:val="002E3984"/>
    <w:rsid w:val="002E5297"/>
    <w:rsid w:val="002E7162"/>
    <w:rsid w:val="002F6B2B"/>
    <w:rsid w:val="003067D4"/>
    <w:rsid w:val="003135F3"/>
    <w:rsid w:val="00317C57"/>
    <w:rsid w:val="003202F2"/>
    <w:rsid w:val="00322269"/>
    <w:rsid w:val="003251DD"/>
    <w:rsid w:val="00362C42"/>
    <w:rsid w:val="00366A44"/>
    <w:rsid w:val="00367158"/>
    <w:rsid w:val="0037648E"/>
    <w:rsid w:val="00383AFF"/>
    <w:rsid w:val="003901D4"/>
    <w:rsid w:val="0039198B"/>
    <w:rsid w:val="003A29B8"/>
    <w:rsid w:val="003C4870"/>
    <w:rsid w:val="003C64A3"/>
    <w:rsid w:val="003E0140"/>
    <w:rsid w:val="003E6752"/>
    <w:rsid w:val="003F54EE"/>
    <w:rsid w:val="003F59DC"/>
    <w:rsid w:val="003F668C"/>
    <w:rsid w:val="004036B4"/>
    <w:rsid w:val="00404BE7"/>
    <w:rsid w:val="00450294"/>
    <w:rsid w:val="00451D01"/>
    <w:rsid w:val="00461179"/>
    <w:rsid w:val="00462641"/>
    <w:rsid w:val="00475F55"/>
    <w:rsid w:val="00481495"/>
    <w:rsid w:val="00493C8B"/>
    <w:rsid w:val="004D35B9"/>
    <w:rsid w:val="004E591F"/>
    <w:rsid w:val="004F2848"/>
    <w:rsid w:val="004F565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2A12"/>
    <w:rsid w:val="00646D3B"/>
    <w:rsid w:val="00647A01"/>
    <w:rsid w:val="00652D5F"/>
    <w:rsid w:val="00652EC0"/>
    <w:rsid w:val="00657E81"/>
    <w:rsid w:val="006727A0"/>
    <w:rsid w:val="00684820"/>
    <w:rsid w:val="006A022E"/>
    <w:rsid w:val="006A6187"/>
    <w:rsid w:val="006B59FB"/>
    <w:rsid w:val="006C5AC4"/>
    <w:rsid w:val="006D5136"/>
    <w:rsid w:val="00706CE5"/>
    <w:rsid w:val="007158B2"/>
    <w:rsid w:val="00720BB6"/>
    <w:rsid w:val="007266F3"/>
    <w:rsid w:val="00727774"/>
    <w:rsid w:val="00740E81"/>
    <w:rsid w:val="00757203"/>
    <w:rsid w:val="00772935"/>
    <w:rsid w:val="00777DC6"/>
    <w:rsid w:val="00780EAC"/>
    <w:rsid w:val="00793DFA"/>
    <w:rsid w:val="007A13D0"/>
    <w:rsid w:val="007A3091"/>
    <w:rsid w:val="007C763B"/>
    <w:rsid w:val="007E0572"/>
    <w:rsid w:val="007F2E7C"/>
    <w:rsid w:val="007F6A64"/>
    <w:rsid w:val="00804144"/>
    <w:rsid w:val="00804760"/>
    <w:rsid w:val="00823459"/>
    <w:rsid w:val="00827D96"/>
    <w:rsid w:val="00835EF3"/>
    <w:rsid w:val="00851611"/>
    <w:rsid w:val="00875339"/>
    <w:rsid w:val="008B4E7F"/>
    <w:rsid w:val="008C4A35"/>
    <w:rsid w:val="008E4BC6"/>
    <w:rsid w:val="008E7088"/>
    <w:rsid w:val="009117C2"/>
    <w:rsid w:val="009708B8"/>
    <w:rsid w:val="00996EED"/>
    <w:rsid w:val="009C44EA"/>
    <w:rsid w:val="009C63CA"/>
    <w:rsid w:val="009D671B"/>
    <w:rsid w:val="009E398C"/>
    <w:rsid w:val="009E5FAB"/>
    <w:rsid w:val="009F146C"/>
    <w:rsid w:val="009F574A"/>
    <w:rsid w:val="00A10809"/>
    <w:rsid w:val="00A25FC1"/>
    <w:rsid w:val="00A2683B"/>
    <w:rsid w:val="00A3250B"/>
    <w:rsid w:val="00A34D2E"/>
    <w:rsid w:val="00A35CE9"/>
    <w:rsid w:val="00A41EED"/>
    <w:rsid w:val="00A62EEF"/>
    <w:rsid w:val="00A82900"/>
    <w:rsid w:val="00A902F6"/>
    <w:rsid w:val="00AC1E5C"/>
    <w:rsid w:val="00AC1FF0"/>
    <w:rsid w:val="00AD096C"/>
    <w:rsid w:val="00AD68EC"/>
    <w:rsid w:val="00AE0D38"/>
    <w:rsid w:val="00AE5EBF"/>
    <w:rsid w:val="00AE68CA"/>
    <w:rsid w:val="00AF313A"/>
    <w:rsid w:val="00B031AA"/>
    <w:rsid w:val="00B07DC1"/>
    <w:rsid w:val="00B14679"/>
    <w:rsid w:val="00B43845"/>
    <w:rsid w:val="00B46762"/>
    <w:rsid w:val="00B618A6"/>
    <w:rsid w:val="00B705A1"/>
    <w:rsid w:val="00B835DC"/>
    <w:rsid w:val="00B85E5A"/>
    <w:rsid w:val="00B920CF"/>
    <w:rsid w:val="00B934FB"/>
    <w:rsid w:val="00B951A6"/>
    <w:rsid w:val="00BC2CD3"/>
    <w:rsid w:val="00BD62B4"/>
    <w:rsid w:val="00BD6F05"/>
    <w:rsid w:val="00BE767A"/>
    <w:rsid w:val="00BF55D3"/>
    <w:rsid w:val="00C16EBE"/>
    <w:rsid w:val="00C261C4"/>
    <w:rsid w:val="00C274EC"/>
    <w:rsid w:val="00C34FC1"/>
    <w:rsid w:val="00C3786B"/>
    <w:rsid w:val="00C414BE"/>
    <w:rsid w:val="00C444F0"/>
    <w:rsid w:val="00C51CC1"/>
    <w:rsid w:val="00C621C9"/>
    <w:rsid w:val="00C62811"/>
    <w:rsid w:val="00C677B6"/>
    <w:rsid w:val="00C71FB0"/>
    <w:rsid w:val="00C74CCC"/>
    <w:rsid w:val="00C92D34"/>
    <w:rsid w:val="00C9622C"/>
    <w:rsid w:val="00C9763E"/>
    <w:rsid w:val="00CB3FFF"/>
    <w:rsid w:val="00CB78E1"/>
    <w:rsid w:val="00CC2B88"/>
    <w:rsid w:val="00CD12D5"/>
    <w:rsid w:val="00CD4D72"/>
    <w:rsid w:val="00D07B36"/>
    <w:rsid w:val="00D24BB8"/>
    <w:rsid w:val="00D25C05"/>
    <w:rsid w:val="00D43D2D"/>
    <w:rsid w:val="00D54DB5"/>
    <w:rsid w:val="00D5542C"/>
    <w:rsid w:val="00D70AA7"/>
    <w:rsid w:val="00D70D6A"/>
    <w:rsid w:val="00D94DE3"/>
    <w:rsid w:val="00D9517C"/>
    <w:rsid w:val="00DA61DC"/>
    <w:rsid w:val="00DB22EB"/>
    <w:rsid w:val="00DC23EF"/>
    <w:rsid w:val="00DE3090"/>
    <w:rsid w:val="00DF3B63"/>
    <w:rsid w:val="00DF5246"/>
    <w:rsid w:val="00DF6A58"/>
    <w:rsid w:val="00E02782"/>
    <w:rsid w:val="00E153EE"/>
    <w:rsid w:val="00E42C16"/>
    <w:rsid w:val="00E45EDA"/>
    <w:rsid w:val="00E56A67"/>
    <w:rsid w:val="00E617B5"/>
    <w:rsid w:val="00E6673B"/>
    <w:rsid w:val="00E71052"/>
    <w:rsid w:val="00E71FFD"/>
    <w:rsid w:val="00E72491"/>
    <w:rsid w:val="00E764D8"/>
    <w:rsid w:val="00E92717"/>
    <w:rsid w:val="00EA371E"/>
    <w:rsid w:val="00EA7451"/>
    <w:rsid w:val="00EB03AF"/>
    <w:rsid w:val="00EB6200"/>
    <w:rsid w:val="00EB68F8"/>
    <w:rsid w:val="00EC44DF"/>
    <w:rsid w:val="00EC5A4E"/>
    <w:rsid w:val="00EE39DF"/>
    <w:rsid w:val="00EF6E0F"/>
    <w:rsid w:val="00F03943"/>
    <w:rsid w:val="00F064AB"/>
    <w:rsid w:val="00F22F1D"/>
    <w:rsid w:val="00F373D9"/>
    <w:rsid w:val="00F401C8"/>
    <w:rsid w:val="00F41A63"/>
    <w:rsid w:val="00F614B0"/>
    <w:rsid w:val="00F62926"/>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82936601">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65159326">
      <w:bodyDiv w:val="1"/>
      <w:marLeft w:val="0"/>
      <w:marRight w:val="0"/>
      <w:marTop w:val="0"/>
      <w:marBottom w:val="0"/>
      <w:divBdr>
        <w:top w:val="none" w:sz="0" w:space="0" w:color="auto"/>
        <w:left w:val="none" w:sz="0" w:space="0" w:color="auto"/>
        <w:bottom w:val="none" w:sz="0" w:space="0" w:color="auto"/>
        <w:right w:val="none" w:sz="0" w:space="0" w:color="auto"/>
      </w:divBdr>
    </w:div>
    <w:div w:id="373501942">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55824994">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90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8890">
      <w:bodyDiv w:val="1"/>
      <w:marLeft w:val="0"/>
      <w:marRight w:val="0"/>
      <w:marTop w:val="0"/>
      <w:marBottom w:val="0"/>
      <w:divBdr>
        <w:top w:val="none" w:sz="0" w:space="0" w:color="auto"/>
        <w:left w:val="none" w:sz="0" w:space="0" w:color="auto"/>
        <w:bottom w:val="none" w:sz="0" w:space="0" w:color="auto"/>
        <w:right w:val="none" w:sz="0" w:space="0" w:color="auto"/>
      </w:divBdr>
    </w:div>
    <w:div w:id="1009258277">
      <w:bodyDiv w:val="1"/>
      <w:marLeft w:val="0"/>
      <w:marRight w:val="0"/>
      <w:marTop w:val="0"/>
      <w:marBottom w:val="0"/>
      <w:divBdr>
        <w:top w:val="none" w:sz="0" w:space="0" w:color="auto"/>
        <w:left w:val="none" w:sz="0" w:space="0" w:color="auto"/>
        <w:bottom w:val="none" w:sz="0" w:space="0" w:color="auto"/>
        <w:right w:val="none" w:sz="0" w:space="0" w:color="auto"/>
      </w:divBdr>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373993788">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7323">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79907306">
      <w:bodyDiv w:val="1"/>
      <w:marLeft w:val="0"/>
      <w:marRight w:val="0"/>
      <w:marTop w:val="0"/>
      <w:marBottom w:val="0"/>
      <w:divBdr>
        <w:top w:val="none" w:sz="0" w:space="0" w:color="auto"/>
        <w:left w:val="none" w:sz="0" w:space="0" w:color="auto"/>
        <w:bottom w:val="none" w:sz="0" w:space="0" w:color="auto"/>
        <w:right w:val="none" w:sz="0" w:space="0" w:color="auto"/>
      </w:divBdr>
    </w:div>
    <w:div w:id="180808771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1999770008">
      <w:bodyDiv w:val="1"/>
      <w:marLeft w:val="0"/>
      <w:marRight w:val="0"/>
      <w:marTop w:val="0"/>
      <w:marBottom w:val="0"/>
      <w:divBdr>
        <w:top w:val="none" w:sz="0" w:space="0" w:color="auto"/>
        <w:left w:val="none" w:sz="0" w:space="0" w:color="auto"/>
        <w:bottom w:val="none" w:sz="0" w:space="0" w:color="auto"/>
        <w:right w:val="none" w:sz="0" w:space="0" w:color="auto"/>
      </w:divBdr>
    </w:div>
    <w:div w:id="2011054116">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3607838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58A4-F7A4-4045-BA85-BD405148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Pages>
  <Words>19190</Words>
  <Characters>109385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172</cp:revision>
  <cp:lastPrinted>2020-02-18T09:56:00Z</cp:lastPrinted>
  <dcterms:created xsi:type="dcterms:W3CDTF">2019-11-07T11:03:00Z</dcterms:created>
  <dcterms:modified xsi:type="dcterms:W3CDTF">2022-07-24T17:27:00Z</dcterms:modified>
</cp:coreProperties>
</file>